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379E7" w14:textId="3636AD48" w:rsidR="00FE420D" w:rsidRPr="00E442EC" w:rsidRDefault="00FE420D" w:rsidP="00EF4EDB">
      <w:pPr>
        <w:ind w:left="4395"/>
        <w:rPr>
          <w:rFonts w:ascii="Times New Roman" w:hAnsi="Times New Roman" w:cs="Times New Roman"/>
        </w:rPr>
      </w:pPr>
      <w:r w:rsidRPr="00E442EC">
        <w:rPr>
          <w:rFonts w:ascii="Times New Roman" w:hAnsi="Times New Roman" w:cs="Times New Roman"/>
        </w:rPr>
        <w:t>Приложение № 2</w:t>
      </w:r>
    </w:p>
    <w:p w14:paraId="46F6B881" w14:textId="77777777" w:rsidR="006103B1" w:rsidRDefault="006103B1" w:rsidP="00EF4EDB">
      <w:pPr>
        <w:ind w:left="4395"/>
        <w:rPr>
          <w:rFonts w:ascii="Times New Roman" w:hAnsi="Times New Roman" w:cs="Times New Roman"/>
        </w:rPr>
      </w:pPr>
      <w:r w:rsidRPr="00E442EC">
        <w:rPr>
          <w:rFonts w:ascii="Times New Roman" w:hAnsi="Times New Roman" w:cs="Times New Roman"/>
        </w:rPr>
        <w:t xml:space="preserve">к Требованиям к порядку предоставления </w:t>
      </w:r>
    </w:p>
    <w:p w14:paraId="6AA27BA5" w14:textId="62ED310B" w:rsidR="006103B1" w:rsidRDefault="006103B1" w:rsidP="00EF4EDB">
      <w:pPr>
        <w:ind w:left="4395"/>
        <w:rPr>
          <w:rFonts w:ascii="Times New Roman" w:hAnsi="Times New Roman" w:cs="Times New Roman"/>
        </w:rPr>
      </w:pPr>
      <w:r w:rsidRPr="00E442EC">
        <w:rPr>
          <w:rFonts w:ascii="Times New Roman" w:hAnsi="Times New Roman" w:cs="Times New Roman"/>
        </w:rPr>
        <w:t>комплексного сервиса «Старт бизнеса онлайн»</w:t>
      </w:r>
      <w:r>
        <w:rPr>
          <w:rFonts w:ascii="Times New Roman" w:hAnsi="Times New Roman" w:cs="Times New Roman"/>
        </w:rPr>
        <w:t>,</w:t>
      </w:r>
    </w:p>
    <w:p w14:paraId="407F596D" w14:textId="15156DB0" w:rsidR="006103B1" w:rsidRDefault="006103B1" w:rsidP="00EF4EDB">
      <w:pPr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утвержденным приказом ФНС России</w:t>
      </w:r>
    </w:p>
    <w:p w14:paraId="63FDA7A6" w14:textId="430111A2" w:rsidR="006103B1" w:rsidRPr="00E442EC" w:rsidRDefault="00EF4EDB" w:rsidP="00EF4EDB">
      <w:pPr>
        <w:ind w:left="4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__» _______</w:t>
      </w:r>
      <w:r w:rsidR="006103B1">
        <w:rPr>
          <w:rFonts w:ascii="Times New Roman" w:hAnsi="Times New Roman" w:cs="Times New Roman"/>
        </w:rPr>
        <w:t xml:space="preserve"> 2024</w:t>
      </w:r>
      <w:r>
        <w:rPr>
          <w:rFonts w:ascii="Times New Roman" w:hAnsi="Times New Roman" w:cs="Times New Roman"/>
        </w:rPr>
        <w:t> г. № ______________</w:t>
      </w:r>
    </w:p>
    <w:p w14:paraId="4CF18C78" w14:textId="77777777" w:rsidR="00E00C26" w:rsidRPr="00E00C26" w:rsidRDefault="00E00C26" w:rsidP="00EF4EDB">
      <w:pPr>
        <w:rPr>
          <w:rFonts w:ascii="Times New Roman" w:hAnsi="Times New Roman" w:cs="Times New Roman"/>
          <w:bCs/>
          <w:sz w:val="28"/>
          <w:szCs w:val="28"/>
        </w:rPr>
      </w:pPr>
    </w:p>
    <w:p w14:paraId="09C5D171" w14:textId="7870F4E6" w:rsidR="00CD2987" w:rsidRDefault="00FE420D" w:rsidP="004443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11EB">
        <w:rPr>
          <w:rFonts w:ascii="Times New Roman" w:hAnsi="Times New Roman" w:cs="Times New Roman"/>
          <w:b/>
          <w:bCs/>
          <w:sz w:val="28"/>
          <w:szCs w:val="28"/>
        </w:rPr>
        <w:t xml:space="preserve">Целевые параметры уровня </w:t>
      </w:r>
      <w:r w:rsidRPr="00FE420D">
        <w:rPr>
          <w:rFonts w:ascii="Times New Roman" w:hAnsi="Times New Roman" w:cs="Times New Roman"/>
          <w:b/>
          <w:bCs/>
          <w:sz w:val="28"/>
          <w:szCs w:val="28"/>
        </w:rPr>
        <w:t xml:space="preserve">и качества обслуживания при предоставлении комплексного сервиса </w:t>
      </w:r>
      <w:r w:rsidR="00BE5DFE" w:rsidRPr="00FE420D">
        <w:rPr>
          <w:rFonts w:ascii="Times New Roman" w:hAnsi="Times New Roman" w:cs="Times New Roman"/>
          <w:b/>
          <w:bCs/>
          <w:sz w:val="28"/>
          <w:szCs w:val="28"/>
        </w:rPr>
        <w:t>«Старт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r w:rsidR="00BE5DFE" w:rsidRPr="00FE420D">
        <w:rPr>
          <w:rFonts w:ascii="Times New Roman" w:hAnsi="Times New Roman" w:cs="Times New Roman"/>
          <w:b/>
          <w:bCs/>
          <w:sz w:val="28"/>
          <w:szCs w:val="28"/>
        </w:rPr>
        <w:t>изнес</w:t>
      </w:r>
      <w:r>
        <w:rPr>
          <w:rFonts w:ascii="Times New Roman" w:hAnsi="Times New Roman" w:cs="Times New Roman"/>
          <w:b/>
          <w:bCs/>
          <w:sz w:val="28"/>
          <w:szCs w:val="28"/>
        </w:rPr>
        <w:t>а о</w:t>
      </w:r>
      <w:r w:rsidR="00BE5DFE" w:rsidRPr="00FE420D">
        <w:rPr>
          <w:rFonts w:ascii="Times New Roman" w:hAnsi="Times New Roman" w:cs="Times New Roman"/>
          <w:b/>
          <w:bCs/>
          <w:sz w:val="28"/>
          <w:szCs w:val="28"/>
        </w:rPr>
        <w:t xml:space="preserve">нлайн» </w:t>
      </w:r>
    </w:p>
    <w:p w14:paraId="42E0B838" w14:textId="77777777" w:rsidR="00C9765D" w:rsidRPr="00C9765D" w:rsidRDefault="00C9765D" w:rsidP="0054702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2D189B" w14:textId="4D640303" w:rsidR="00EB0EA3" w:rsidRPr="0037354A" w:rsidRDefault="00BE5DFE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3ED1">
        <w:rPr>
          <w:rFonts w:ascii="Times New Roman" w:hAnsi="Times New Roman" w:cs="Times New Roman"/>
          <w:b/>
          <w:bCs/>
          <w:sz w:val="28"/>
          <w:szCs w:val="28"/>
        </w:rPr>
        <w:t>Вв</w:t>
      </w:r>
      <w:r w:rsidR="00EB0EA3" w:rsidRPr="00683ED1">
        <w:rPr>
          <w:rFonts w:ascii="Times New Roman" w:hAnsi="Times New Roman" w:cs="Times New Roman"/>
          <w:b/>
          <w:bCs/>
          <w:sz w:val="28"/>
          <w:szCs w:val="28"/>
        </w:rPr>
        <w:t>одная часть</w:t>
      </w:r>
      <w:r w:rsidR="004443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715A8DC" w14:textId="247BF7DE" w:rsidR="00BE5DFE" w:rsidRPr="00FF4CF1" w:rsidRDefault="00BE5DFE" w:rsidP="00547023">
      <w:pPr>
        <w:jc w:val="both"/>
        <w:rPr>
          <w:rFonts w:ascii="Times New Roman" w:hAnsi="Times New Roman" w:cs="Times New Roman"/>
        </w:rPr>
      </w:pPr>
    </w:p>
    <w:p w14:paraId="4E74D123" w14:textId="7DE992AC" w:rsidR="00D6598F" w:rsidRPr="00683ED1" w:rsidRDefault="00EB0EA3" w:rsidP="006D6C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 xml:space="preserve">Настоящее соглашение определяет условия </w:t>
      </w:r>
      <w:r w:rsidR="008E466A">
        <w:rPr>
          <w:rFonts w:ascii="Times New Roman" w:hAnsi="Times New Roman" w:cs="Times New Roman"/>
          <w:sz w:val="28"/>
          <w:szCs w:val="28"/>
        </w:rPr>
        <w:t xml:space="preserve">доступности и </w:t>
      </w:r>
      <w:r w:rsidRPr="00683ED1">
        <w:rPr>
          <w:rFonts w:ascii="Times New Roman" w:hAnsi="Times New Roman" w:cs="Times New Roman"/>
          <w:sz w:val="28"/>
          <w:szCs w:val="28"/>
        </w:rPr>
        <w:t xml:space="preserve">технической поддержки </w:t>
      </w:r>
      <w:r w:rsidR="000921AB" w:rsidRPr="000921AB">
        <w:rPr>
          <w:rFonts w:ascii="Times New Roman" w:hAnsi="Times New Roman" w:cs="Times New Roman"/>
          <w:sz w:val="28"/>
          <w:szCs w:val="28"/>
        </w:rPr>
        <w:t xml:space="preserve">программного интерфейса (АПИ) сервиса </w:t>
      </w:r>
      <w:r w:rsidR="0011485C" w:rsidRPr="00557D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электронной регистрации юридических лиц и индивидуальных предпринимателей</w:t>
      </w:r>
      <w:r w:rsidR="00D8728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ФНС </w:t>
      </w:r>
      <w:r w:rsidR="001148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России</w:t>
      </w:r>
      <w:r w:rsidR="0011485C" w:rsidRPr="00683ED1" w:rsidDel="0011485C">
        <w:rPr>
          <w:rFonts w:ascii="Times New Roman" w:hAnsi="Times New Roman" w:cs="Times New Roman"/>
          <w:sz w:val="28"/>
          <w:szCs w:val="28"/>
        </w:rPr>
        <w:t xml:space="preserve"> </w:t>
      </w:r>
      <w:r w:rsidRPr="00683ED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683ED1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D518F0">
        <w:rPr>
          <w:rFonts w:ascii="Times New Roman" w:hAnsi="Times New Roman" w:cs="Times New Roman"/>
          <w:sz w:val="28"/>
          <w:szCs w:val="28"/>
        </w:rPr>
        <w:t>-сервис</w:t>
      </w:r>
      <w:r w:rsidRPr="00683ED1">
        <w:rPr>
          <w:rFonts w:ascii="Times New Roman" w:hAnsi="Times New Roman" w:cs="Times New Roman"/>
          <w:sz w:val="28"/>
          <w:szCs w:val="28"/>
        </w:rPr>
        <w:t>)</w:t>
      </w:r>
      <w:r w:rsidR="0011485C">
        <w:rPr>
          <w:rFonts w:ascii="Times New Roman" w:hAnsi="Times New Roman" w:cs="Times New Roman"/>
          <w:sz w:val="28"/>
          <w:szCs w:val="28"/>
        </w:rPr>
        <w:t xml:space="preserve"> при </w:t>
      </w:r>
      <w:r w:rsidR="0011485C" w:rsidRPr="00A82BC0">
        <w:rPr>
          <w:rFonts w:ascii="Times New Roman" w:hAnsi="Times New Roman" w:cs="Times New Roman"/>
          <w:bCs/>
          <w:sz w:val="28"/>
          <w:szCs w:val="28"/>
        </w:rPr>
        <w:t>предоставлении комплексного сервиса «Старт бизнеса онлайн»</w:t>
      </w:r>
      <w:r w:rsidR="0011485C">
        <w:rPr>
          <w:rFonts w:ascii="Times New Roman" w:hAnsi="Times New Roman" w:cs="Times New Roman"/>
          <w:sz w:val="28"/>
          <w:szCs w:val="28"/>
        </w:rPr>
        <w:t xml:space="preserve"> </w:t>
      </w:r>
      <w:r w:rsidR="00D518F0">
        <w:rPr>
          <w:rFonts w:ascii="Times New Roman" w:hAnsi="Times New Roman" w:cs="Times New Roman"/>
          <w:sz w:val="28"/>
          <w:szCs w:val="28"/>
        </w:rPr>
        <w:t xml:space="preserve">(далее – комплексный сервис) </w:t>
      </w:r>
      <w:r w:rsidR="0011485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1485C" w:rsidRPr="00683ED1">
        <w:rPr>
          <w:rFonts w:ascii="Times New Roman" w:hAnsi="Times New Roman" w:cs="Times New Roman"/>
          <w:sz w:val="28"/>
          <w:szCs w:val="28"/>
        </w:rPr>
        <w:t>обеспечени</w:t>
      </w:r>
      <w:r w:rsidR="0011485C">
        <w:rPr>
          <w:rFonts w:ascii="Times New Roman" w:hAnsi="Times New Roman" w:cs="Times New Roman"/>
          <w:sz w:val="28"/>
          <w:szCs w:val="28"/>
        </w:rPr>
        <w:t>я</w:t>
      </w:r>
      <w:r w:rsidR="0011485C" w:rsidRPr="00683ED1">
        <w:rPr>
          <w:rFonts w:ascii="Times New Roman" w:hAnsi="Times New Roman" w:cs="Times New Roman"/>
          <w:sz w:val="28"/>
          <w:szCs w:val="28"/>
        </w:rPr>
        <w:t xml:space="preserve"> </w:t>
      </w:r>
      <w:r w:rsidR="008E466A">
        <w:rPr>
          <w:rFonts w:ascii="Times New Roman" w:hAnsi="Times New Roman" w:cs="Times New Roman"/>
          <w:sz w:val="28"/>
          <w:szCs w:val="28"/>
        </w:rPr>
        <w:t>фиксации</w:t>
      </w:r>
      <w:r w:rsidR="008E466A" w:rsidRPr="00D214D9">
        <w:rPr>
          <w:rFonts w:ascii="Times New Roman" w:hAnsi="Times New Roman" w:cs="Times New Roman"/>
          <w:sz w:val="28"/>
          <w:szCs w:val="28"/>
        </w:rPr>
        <w:t xml:space="preserve">, </w:t>
      </w:r>
      <w:r w:rsidR="0011485C">
        <w:rPr>
          <w:rFonts w:ascii="Times New Roman" w:hAnsi="Times New Roman" w:cs="Times New Roman"/>
          <w:sz w:val="28"/>
          <w:szCs w:val="28"/>
        </w:rPr>
        <w:t xml:space="preserve">заведения </w:t>
      </w:r>
      <w:r w:rsidR="008E466A">
        <w:rPr>
          <w:rFonts w:ascii="Times New Roman" w:hAnsi="Times New Roman" w:cs="Times New Roman"/>
          <w:sz w:val="28"/>
          <w:szCs w:val="28"/>
        </w:rPr>
        <w:t>инцидентов</w:t>
      </w:r>
      <w:r w:rsidR="008E466A" w:rsidRPr="00D214D9">
        <w:rPr>
          <w:rFonts w:ascii="Times New Roman" w:hAnsi="Times New Roman" w:cs="Times New Roman"/>
          <w:sz w:val="28"/>
          <w:szCs w:val="28"/>
        </w:rPr>
        <w:t xml:space="preserve">, </w:t>
      </w:r>
      <w:r w:rsidR="0011485C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8E466A">
        <w:rPr>
          <w:rFonts w:ascii="Times New Roman" w:hAnsi="Times New Roman" w:cs="Times New Roman"/>
          <w:sz w:val="28"/>
          <w:szCs w:val="28"/>
        </w:rPr>
        <w:t>класса инцидента</w:t>
      </w:r>
      <w:r w:rsidR="008E466A" w:rsidRPr="00D214D9">
        <w:rPr>
          <w:rFonts w:ascii="Times New Roman" w:hAnsi="Times New Roman" w:cs="Times New Roman"/>
          <w:sz w:val="28"/>
          <w:szCs w:val="28"/>
        </w:rPr>
        <w:t xml:space="preserve">, </w:t>
      </w:r>
      <w:r w:rsidR="0011485C">
        <w:rPr>
          <w:rFonts w:ascii="Times New Roman" w:hAnsi="Times New Roman" w:cs="Times New Roman"/>
          <w:sz w:val="28"/>
          <w:szCs w:val="28"/>
        </w:rPr>
        <w:t xml:space="preserve">исправления </w:t>
      </w:r>
      <w:r w:rsidR="008E466A">
        <w:rPr>
          <w:rFonts w:ascii="Times New Roman" w:hAnsi="Times New Roman" w:cs="Times New Roman"/>
          <w:sz w:val="28"/>
          <w:szCs w:val="28"/>
        </w:rPr>
        <w:t xml:space="preserve">ошибок и </w:t>
      </w:r>
      <w:r w:rsidR="0011485C">
        <w:rPr>
          <w:rFonts w:ascii="Times New Roman" w:hAnsi="Times New Roman" w:cs="Times New Roman"/>
          <w:sz w:val="28"/>
          <w:szCs w:val="28"/>
        </w:rPr>
        <w:t xml:space="preserve">оперативной доставки </w:t>
      </w:r>
      <w:r w:rsidR="008E466A">
        <w:rPr>
          <w:rFonts w:ascii="Times New Roman" w:hAnsi="Times New Roman" w:cs="Times New Roman"/>
          <w:sz w:val="28"/>
          <w:szCs w:val="28"/>
        </w:rPr>
        <w:t>исправлений на промышленную среду</w:t>
      </w:r>
      <w:r w:rsidR="008E466A" w:rsidRPr="00D214D9">
        <w:rPr>
          <w:rFonts w:ascii="Times New Roman" w:hAnsi="Times New Roman" w:cs="Times New Roman"/>
          <w:sz w:val="28"/>
          <w:szCs w:val="28"/>
        </w:rPr>
        <w:t>.</w:t>
      </w:r>
      <w:r w:rsidR="008E46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88015B" w14:textId="77777777" w:rsidR="00140CB7" w:rsidRPr="00683ED1" w:rsidRDefault="00140CB7" w:rsidP="006D6C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A8F17F" w14:textId="77777777" w:rsidR="00140CB7" w:rsidRPr="00683ED1" w:rsidRDefault="00140CB7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3ED1">
        <w:rPr>
          <w:rFonts w:ascii="Times New Roman" w:hAnsi="Times New Roman" w:cs="Times New Roman"/>
          <w:b/>
          <w:bCs/>
          <w:sz w:val="28"/>
          <w:szCs w:val="28"/>
        </w:rPr>
        <w:t>Список компонент системы</w:t>
      </w:r>
    </w:p>
    <w:p w14:paraId="02B024FD" w14:textId="77777777" w:rsidR="0037354A" w:rsidRPr="00FF4CF1" w:rsidRDefault="0037354A" w:rsidP="00547023">
      <w:pPr>
        <w:jc w:val="both"/>
        <w:rPr>
          <w:rFonts w:ascii="Times New Roman" w:hAnsi="Times New Roman" w:cs="Times New Roman"/>
        </w:rPr>
      </w:pPr>
    </w:p>
    <w:p w14:paraId="57425392" w14:textId="08B6A96C" w:rsidR="0037354A" w:rsidRPr="00721444" w:rsidRDefault="0037354A" w:rsidP="006D6C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Актуальная д</w:t>
      </w:r>
      <w:r w:rsidRPr="0037354A">
        <w:rPr>
          <w:rFonts w:ascii="Times New Roman" w:hAnsi="Times New Roman" w:cs="Times New Roman"/>
          <w:sz w:val="28"/>
          <w:szCs w:val="28"/>
        </w:rPr>
        <w:t xml:space="preserve">окументация по API-сервису </w:t>
      </w:r>
      <w:r w:rsidR="00C9765D">
        <w:rPr>
          <w:rFonts w:ascii="Times New Roman" w:hAnsi="Times New Roman" w:cs="Times New Roman"/>
          <w:sz w:val="28"/>
          <w:szCs w:val="28"/>
        </w:rPr>
        <w:t xml:space="preserve">размещена на </w:t>
      </w:r>
      <w:r w:rsidR="006D6C5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C9765D">
        <w:rPr>
          <w:rFonts w:ascii="Times New Roman" w:hAnsi="Times New Roman" w:cs="Times New Roman"/>
          <w:sz w:val="28"/>
          <w:szCs w:val="28"/>
        </w:rPr>
        <w:t xml:space="preserve">сайте ФНС России </w:t>
      </w:r>
      <w:r w:rsidR="006D6C51" w:rsidRPr="0072144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</w:t>
      </w:r>
      <w:proofErr w:type="spellStart"/>
      <w:r w:rsidR="006D6C51" w:rsidRPr="00721444">
        <w:rPr>
          <w:rFonts w:ascii="Times New Roman" w:hAnsi="Times New Roman" w:cs="Times New Roman"/>
          <w:sz w:val="28"/>
          <w:szCs w:val="28"/>
        </w:rPr>
        <w:t>Интеренет</w:t>
      </w:r>
      <w:proofErr w:type="spellEnd"/>
      <w:r w:rsidR="006D6C51" w:rsidRPr="00721444">
        <w:rPr>
          <w:rFonts w:ascii="Times New Roman" w:hAnsi="Times New Roman" w:cs="Times New Roman"/>
          <w:sz w:val="28"/>
          <w:szCs w:val="28"/>
        </w:rPr>
        <w:t xml:space="preserve">» </w:t>
      </w:r>
      <w:r w:rsidR="00C9765D" w:rsidRPr="00721444">
        <w:rPr>
          <w:rFonts w:ascii="Times New Roman" w:hAnsi="Times New Roman" w:cs="Times New Roman"/>
          <w:sz w:val="28"/>
          <w:szCs w:val="28"/>
        </w:rPr>
        <w:t xml:space="preserve">по ссылке </w:t>
      </w:r>
      <w:hyperlink r:id="rId8" w:history="1">
        <w:r w:rsidRPr="007214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https://service.nalog.ru/gosreg/intro-api.html</w:t>
        </w:r>
      </w:hyperlink>
      <w:r w:rsidR="00E442EC" w:rsidRPr="00721444">
        <w:rPr>
          <w:rStyle w:val="a7"/>
          <w:rFonts w:ascii="Times New Roman" w:hAnsi="Times New Roman" w:cs="Times New Roman"/>
          <w:color w:val="auto"/>
          <w:sz w:val="28"/>
          <w:szCs w:val="28"/>
        </w:rPr>
        <w:t>.</w:t>
      </w:r>
    </w:p>
    <w:p w14:paraId="1BEB1265" w14:textId="77777777" w:rsidR="0037354A" w:rsidRPr="00721444" w:rsidRDefault="0037354A" w:rsidP="006D6C51">
      <w:pPr>
        <w:ind w:firstLine="709"/>
        <w:jc w:val="both"/>
        <w:rPr>
          <w:rFonts w:ascii="Times New Roman" w:hAnsi="Times New Roman" w:cs="Times New Roman"/>
        </w:rPr>
      </w:pPr>
    </w:p>
    <w:p w14:paraId="5A8A7BC2" w14:textId="192010DE" w:rsidR="00140CB7" w:rsidRPr="00683ED1" w:rsidRDefault="00140CB7" w:rsidP="006D6C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 xml:space="preserve">Взаимодействие происходит через </w:t>
      </w:r>
      <w:r w:rsidRPr="00683ED1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7F7FBE">
        <w:rPr>
          <w:rFonts w:ascii="Times New Roman" w:hAnsi="Times New Roman" w:cs="Times New Roman"/>
          <w:sz w:val="28"/>
          <w:szCs w:val="28"/>
        </w:rPr>
        <w:t>-сервис,</w:t>
      </w:r>
      <w:r w:rsidRPr="00683ED1">
        <w:rPr>
          <w:rFonts w:ascii="Times New Roman" w:hAnsi="Times New Roman" w:cs="Times New Roman"/>
          <w:sz w:val="28"/>
          <w:szCs w:val="28"/>
        </w:rPr>
        <w:t xml:space="preserve"> </w:t>
      </w:r>
      <w:r w:rsidR="007F7FBE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683ED1">
        <w:rPr>
          <w:rFonts w:ascii="Times New Roman" w:hAnsi="Times New Roman" w:cs="Times New Roman"/>
          <w:sz w:val="28"/>
          <w:szCs w:val="28"/>
        </w:rPr>
        <w:t xml:space="preserve">предоставляет доступ к следующим ресурсам и методам: </w:t>
      </w:r>
    </w:p>
    <w:p w14:paraId="0DBAB0E6" w14:textId="77777777" w:rsidR="00140CB7" w:rsidRPr="00683ED1" w:rsidRDefault="00140CB7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– Файлы с заявками: </w:t>
      </w:r>
    </w:p>
    <w:p w14:paraId="4E211EDA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getFileList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Получить список заявок </w:t>
      </w:r>
    </w:p>
    <w:p w14:paraId="67A96CFB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uploadFile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Отправить новую заявку на регистрацию </w:t>
      </w:r>
    </w:p>
    <w:p w14:paraId="69C6C694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downloadFile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Загрузить с сервера файл с заявкой </w:t>
      </w:r>
    </w:p>
    <w:p w14:paraId="09BCFD1A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getFileInfo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Получить информацию о результатах обработки заявки </w:t>
      </w:r>
    </w:p>
    <w:p w14:paraId="3246800D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getReplyList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Получить список ответов на заявку </w:t>
      </w:r>
    </w:p>
    <w:p w14:paraId="55AB2FA3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downloadReply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>) – Загрузить с сервера</w:t>
      </w:r>
      <w:bookmarkStart w:id="0" w:name="_GoBack"/>
      <w:bookmarkEnd w:id="0"/>
      <w:r w:rsidRPr="00683ED1">
        <w:rPr>
          <w:rFonts w:ascii="Times New Roman" w:hAnsi="Times New Roman" w:cs="Times New Roman"/>
          <w:sz w:val="28"/>
          <w:szCs w:val="28"/>
        </w:rPr>
        <w:t xml:space="preserve"> файл с ответом на заявку </w:t>
      </w:r>
    </w:p>
    <w:p w14:paraId="234F73E8" w14:textId="77777777" w:rsidR="00140CB7" w:rsidRPr="00683ED1" w:rsidRDefault="00140CB7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gp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– Уплата госпошлины: </w:t>
      </w:r>
    </w:p>
    <w:p w14:paraId="3A1E5024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createPlatDoc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Создать платежный документ </w:t>
      </w:r>
    </w:p>
    <w:p w14:paraId="37F54C25" w14:textId="77777777" w:rsidR="00140CB7" w:rsidRPr="00683ED1" w:rsidRDefault="00140CB7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– Формирование PDF-документа: </w:t>
      </w:r>
    </w:p>
    <w:p w14:paraId="587703D4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xmlToZippedPdf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Преобразовать XML в PDF </w:t>
      </w:r>
    </w:p>
    <w:p w14:paraId="68DAB46E" w14:textId="7E33CCEB" w:rsidR="00140CB7" w:rsidRPr="00683ED1" w:rsidRDefault="00140CB7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acc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– Заявления на открытие сч</w:t>
      </w:r>
      <w:r w:rsidR="00226F45">
        <w:rPr>
          <w:rFonts w:ascii="Times New Roman" w:hAnsi="Times New Roman" w:cs="Times New Roman"/>
          <w:sz w:val="28"/>
          <w:szCs w:val="28"/>
        </w:rPr>
        <w:t>е</w:t>
      </w:r>
      <w:r w:rsidRPr="00683ED1">
        <w:rPr>
          <w:rFonts w:ascii="Times New Roman" w:hAnsi="Times New Roman" w:cs="Times New Roman"/>
          <w:sz w:val="28"/>
          <w:szCs w:val="28"/>
        </w:rPr>
        <w:t xml:space="preserve">та: </w:t>
      </w:r>
    </w:p>
    <w:p w14:paraId="2948C6B0" w14:textId="24493D06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getAccList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>) – Получить список заявок на открытие сч</w:t>
      </w:r>
      <w:r w:rsidR="00226F45">
        <w:rPr>
          <w:rFonts w:ascii="Times New Roman" w:hAnsi="Times New Roman" w:cs="Times New Roman"/>
          <w:sz w:val="28"/>
          <w:szCs w:val="28"/>
        </w:rPr>
        <w:t>е</w:t>
      </w:r>
      <w:r w:rsidRPr="00683ED1">
        <w:rPr>
          <w:rFonts w:ascii="Times New Roman" w:hAnsi="Times New Roman" w:cs="Times New Roman"/>
          <w:sz w:val="28"/>
          <w:szCs w:val="28"/>
        </w:rPr>
        <w:t xml:space="preserve">та </w:t>
      </w:r>
    </w:p>
    <w:p w14:paraId="67FB28E6" w14:textId="28B6C72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downloadAcc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>) – Загрузить с сервера файл с заявкой на открытие сч</w:t>
      </w:r>
      <w:r w:rsidR="00226F45">
        <w:rPr>
          <w:rFonts w:ascii="Times New Roman" w:hAnsi="Times New Roman" w:cs="Times New Roman"/>
          <w:sz w:val="28"/>
          <w:szCs w:val="28"/>
        </w:rPr>
        <w:t>е</w:t>
      </w:r>
      <w:r w:rsidRPr="00683ED1">
        <w:rPr>
          <w:rFonts w:ascii="Times New Roman" w:hAnsi="Times New Roman" w:cs="Times New Roman"/>
          <w:sz w:val="28"/>
          <w:szCs w:val="28"/>
        </w:rPr>
        <w:t xml:space="preserve">та </w:t>
      </w:r>
    </w:p>
    <w:p w14:paraId="295CED07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setAccStatus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Передать состояние заявки на открытие счёта </w:t>
      </w:r>
    </w:p>
    <w:p w14:paraId="6CFDE77A" w14:textId="77777777" w:rsidR="00140CB7" w:rsidRPr="00683ED1" w:rsidRDefault="00140CB7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auth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– Авторизация: </w:t>
      </w:r>
    </w:p>
    <w:p w14:paraId="63A62D87" w14:textId="77777777" w:rsidR="00140CB7" w:rsidRPr="00683ED1" w:rsidRDefault="00140CB7" w:rsidP="005470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getAuthToken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Получить 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токен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для авторизации через метод 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rs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auth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signin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EB4D1F" w14:textId="34688200" w:rsidR="00E86106" w:rsidRPr="00E86106" w:rsidRDefault="00140CB7" w:rsidP="00E8610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3ED1">
        <w:rPr>
          <w:rFonts w:ascii="Times New Roman" w:hAnsi="Times New Roman" w:cs="Times New Roman"/>
          <w:sz w:val="28"/>
          <w:szCs w:val="28"/>
        </w:rPr>
        <w:t>signIn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83ED1">
        <w:rPr>
          <w:rFonts w:ascii="Times New Roman" w:hAnsi="Times New Roman" w:cs="Times New Roman"/>
          <w:sz w:val="28"/>
          <w:szCs w:val="28"/>
        </w:rPr>
        <w:t xml:space="preserve">) – Выполнить авторизацию пользователя по </w:t>
      </w:r>
      <w:proofErr w:type="spellStart"/>
      <w:r w:rsidRPr="00683ED1">
        <w:rPr>
          <w:rFonts w:ascii="Times New Roman" w:hAnsi="Times New Roman" w:cs="Times New Roman"/>
          <w:sz w:val="28"/>
          <w:szCs w:val="28"/>
        </w:rPr>
        <w:t>токену</w:t>
      </w:r>
      <w:proofErr w:type="spellEnd"/>
      <w:r w:rsidRPr="00683ED1">
        <w:rPr>
          <w:rFonts w:ascii="Times New Roman" w:hAnsi="Times New Roman" w:cs="Times New Roman"/>
          <w:sz w:val="28"/>
          <w:szCs w:val="28"/>
        </w:rPr>
        <w:t xml:space="preserve"> и его подписи</w:t>
      </w:r>
    </w:p>
    <w:p w14:paraId="342681F1" w14:textId="77777777" w:rsidR="00D87288" w:rsidRDefault="00D87288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EE772" w14:textId="77777777" w:rsidR="00721444" w:rsidRDefault="00721444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8C4709" w14:textId="77777777" w:rsidR="00EB0EA3" w:rsidRPr="00683ED1" w:rsidRDefault="00EB0EA3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3E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Границы оказания услуг</w:t>
      </w:r>
    </w:p>
    <w:p w14:paraId="0E8E0B86" w14:textId="77777777" w:rsidR="00EB0EA3" w:rsidRPr="00D87288" w:rsidRDefault="00EB0EA3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5CD2B1" w14:textId="293F2032" w:rsidR="00EB0EA3" w:rsidRPr="00D87288" w:rsidRDefault="00EB0EA3" w:rsidP="006D6C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>Услуги</w:t>
      </w:r>
      <w:r w:rsidR="0037354A" w:rsidRPr="00D87288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D87288">
        <w:rPr>
          <w:rFonts w:ascii="Times New Roman" w:hAnsi="Times New Roman" w:cs="Times New Roman"/>
          <w:sz w:val="28"/>
          <w:szCs w:val="28"/>
        </w:rPr>
        <w:t xml:space="preserve"> оказываются удаленно для всех участников эксперимента с 09:00 </w:t>
      </w:r>
      <w:r w:rsidR="00444EEE" w:rsidRPr="00D87288">
        <w:rPr>
          <w:rFonts w:ascii="Times New Roman" w:hAnsi="Times New Roman" w:cs="Times New Roman"/>
          <w:sz w:val="28"/>
          <w:szCs w:val="28"/>
        </w:rPr>
        <w:t xml:space="preserve">до </w:t>
      </w:r>
      <w:r w:rsidRPr="00D87288">
        <w:rPr>
          <w:rFonts w:ascii="Times New Roman" w:hAnsi="Times New Roman" w:cs="Times New Roman"/>
          <w:sz w:val="28"/>
          <w:szCs w:val="28"/>
        </w:rPr>
        <w:t xml:space="preserve">18:00 </w:t>
      </w:r>
      <w:r w:rsidR="0084455B" w:rsidRPr="00D87288">
        <w:rPr>
          <w:rFonts w:ascii="Times New Roman" w:hAnsi="Times New Roman" w:cs="Times New Roman"/>
          <w:sz w:val="28"/>
          <w:szCs w:val="28"/>
        </w:rPr>
        <w:t xml:space="preserve">по московскому времени </w:t>
      </w:r>
      <w:r w:rsidR="001F69A6" w:rsidRPr="00D87288">
        <w:rPr>
          <w:rFonts w:ascii="Times New Roman" w:hAnsi="Times New Roman" w:cs="Times New Roman"/>
          <w:sz w:val="28"/>
          <w:szCs w:val="28"/>
        </w:rPr>
        <w:t>с понедельника по четверг и с 9:00 до 16:45 в пятницу</w:t>
      </w:r>
      <w:r w:rsidRPr="00D87288">
        <w:rPr>
          <w:rFonts w:ascii="Times New Roman" w:hAnsi="Times New Roman" w:cs="Times New Roman"/>
          <w:sz w:val="28"/>
          <w:szCs w:val="28"/>
        </w:rPr>
        <w:t>, кроме выходных и</w:t>
      </w:r>
      <w:r w:rsidR="007F7FBE" w:rsidRPr="00D87288">
        <w:rPr>
          <w:rFonts w:ascii="Times New Roman" w:hAnsi="Times New Roman" w:cs="Times New Roman"/>
          <w:sz w:val="28"/>
          <w:szCs w:val="28"/>
        </w:rPr>
        <w:t>ли</w:t>
      </w:r>
      <w:r w:rsidRPr="00D87288">
        <w:rPr>
          <w:rFonts w:ascii="Times New Roman" w:hAnsi="Times New Roman" w:cs="Times New Roman"/>
          <w:sz w:val="28"/>
          <w:szCs w:val="28"/>
        </w:rPr>
        <w:t xml:space="preserve"> </w:t>
      </w:r>
      <w:r w:rsidR="0084455B" w:rsidRPr="00D87288">
        <w:rPr>
          <w:rFonts w:ascii="Times New Roman" w:hAnsi="Times New Roman" w:cs="Times New Roman"/>
          <w:sz w:val="28"/>
          <w:szCs w:val="28"/>
        </w:rPr>
        <w:t>праздни</w:t>
      </w:r>
      <w:r w:rsidR="000477FC" w:rsidRPr="00D87288">
        <w:rPr>
          <w:rFonts w:ascii="Times New Roman" w:hAnsi="Times New Roman" w:cs="Times New Roman"/>
          <w:sz w:val="28"/>
          <w:szCs w:val="28"/>
        </w:rPr>
        <w:t>чных дней</w:t>
      </w:r>
      <w:r w:rsidR="0084455B" w:rsidRPr="00D87288">
        <w:rPr>
          <w:rFonts w:ascii="Times New Roman" w:hAnsi="Times New Roman" w:cs="Times New Roman"/>
          <w:sz w:val="28"/>
          <w:szCs w:val="28"/>
        </w:rPr>
        <w:t>.</w:t>
      </w:r>
      <w:r w:rsidR="00D837E6" w:rsidRPr="00D87288">
        <w:rPr>
          <w:rFonts w:ascii="Times New Roman" w:hAnsi="Times New Roman" w:cs="Times New Roman"/>
          <w:sz w:val="28"/>
          <w:szCs w:val="28"/>
        </w:rPr>
        <w:t xml:space="preserve"> Порядок направления заявок осуществляется посредством направления обращения на электронную почту технической поддержки</w:t>
      </w:r>
      <w:r w:rsidR="001F69A6" w:rsidRPr="00D87288">
        <w:rPr>
          <w:rFonts w:ascii="Times New Roman" w:hAnsi="Times New Roman" w:cs="Times New Roman"/>
          <w:sz w:val="28"/>
          <w:szCs w:val="28"/>
        </w:rPr>
        <w:t xml:space="preserve"> sbo.support@gnivc.ru</w:t>
      </w:r>
      <w:r w:rsidR="008E466A" w:rsidRPr="00D87288">
        <w:rPr>
          <w:rFonts w:ascii="Times New Roman" w:hAnsi="Times New Roman" w:cs="Times New Roman"/>
          <w:sz w:val="28"/>
          <w:szCs w:val="28"/>
        </w:rPr>
        <w:t xml:space="preserve">, Тема: </w:t>
      </w:r>
      <w:r w:rsidR="005209CB" w:rsidRPr="00D8728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209CB" w:rsidRPr="00D87288">
        <w:rPr>
          <w:rFonts w:ascii="Times New Roman" w:hAnsi="Times New Roman" w:cs="Times New Roman"/>
          <w:sz w:val="28"/>
          <w:szCs w:val="28"/>
        </w:rPr>
        <w:t>СтартБизнесОнлайн</w:t>
      </w:r>
      <w:proofErr w:type="spellEnd"/>
      <w:r w:rsidR="005209CB" w:rsidRPr="00D87288">
        <w:rPr>
          <w:rFonts w:ascii="Times New Roman" w:hAnsi="Times New Roman" w:cs="Times New Roman"/>
          <w:sz w:val="28"/>
          <w:szCs w:val="28"/>
        </w:rPr>
        <w:t xml:space="preserve"> *название банка»</w:t>
      </w:r>
      <w:r w:rsidR="0084455B" w:rsidRPr="00D87288">
        <w:rPr>
          <w:rFonts w:ascii="Times New Roman" w:hAnsi="Times New Roman" w:cs="Times New Roman"/>
          <w:sz w:val="28"/>
          <w:szCs w:val="28"/>
        </w:rPr>
        <w:t xml:space="preserve">. Ответы на заявки будут направляться на адрес электронной почты, с которого поступило обращение. </w:t>
      </w:r>
    </w:p>
    <w:p w14:paraId="560BC749" w14:textId="77777777" w:rsidR="00EB0EA3" w:rsidRPr="00D87288" w:rsidRDefault="00EB0EA3" w:rsidP="006D6C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92672" w14:textId="6786EF37" w:rsidR="00140CB7" w:rsidRPr="00D87288" w:rsidRDefault="00140CB7" w:rsidP="006D6C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 xml:space="preserve">Список услуг </w:t>
      </w:r>
      <w:r w:rsidR="00573859" w:rsidRPr="00D87288">
        <w:rPr>
          <w:rFonts w:ascii="Times New Roman" w:hAnsi="Times New Roman" w:cs="Times New Roman"/>
          <w:sz w:val="28"/>
          <w:szCs w:val="28"/>
        </w:rPr>
        <w:t>и категории запросов:</w:t>
      </w:r>
    </w:p>
    <w:p w14:paraId="3E93F6F5" w14:textId="4D75F702" w:rsidR="00573859" w:rsidRPr="00D87288" w:rsidRDefault="00573859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573859" w14:paraId="2C74AC2D" w14:textId="77777777" w:rsidTr="00573859">
        <w:tc>
          <w:tcPr>
            <w:tcW w:w="4672" w:type="dxa"/>
            <w:shd w:val="clear" w:color="auto" w:fill="E7E6E6" w:themeFill="background2"/>
          </w:tcPr>
          <w:p w14:paraId="2A30E844" w14:textId="38B38EE7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4673" w:type="dxa"/>
            <w:shd w:val="clear" w:color="auto" w:fill="E7E6E6" w:themeFill="background2"/>
          </w:tcPr>
          <w:p w14:paraId="314B2FC7" w14:textId="7DBB4F16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услуг</w:t>
            </w:r>
          </w:p>
        </w:tc>
      </w:tr>
      <w:tr w:rsidR="00573859" w14:paraId="486243F7" w14:textId="77777777" w:rsidTr="00573859">
        <w:tc>
          <w:tcPr>
            <w:tcW w:w="4672" w:type="dxa"/>
          </w:tcPr>
          <w:p w14:paraId="12FE0DBF" w14:textId="77A056E0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</w:t>
            </w:r>
          </w:p>
        </w:tc>
        <w:tc>
          <w:tcPr>
            <w:tcW w:w="4673" w:type="dxa"/>
          </w:tcPr>
          <w:p w14:paraId="3762123B" w14:textId="6517197A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859">
              <w:rPr>
                <w:rFonts w:ascii="Times New Roman" w:hAnsi="Times New Roman" w:cs="Times New Roman"/>
                <w:sz w:val="28"/>
                <w:szCs w:val="28"/>
              </w:rPr>
              <w:t>Обработка обращений</w:t>
            </w:r>
          </w:p>
        </w:tc>
      </w:tr>
      <w:tr w:rsidR="00573859" w14:paraId="1FAD6B91" w14:textId="77777777" w:rsidTr="00573859">
        <w:tc>
          <w:tcPr>
            <w:tcW w:w="4672" w:type="dxa"/>
          </w:tcPr>
          <w:p w14:paraId="7CD62F19" w14:textId="5296AA8A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Инцидент</w:t>
            </w:r>
          </w:p>
        </w:tc>
        <w:tc>
          <w:tcPr>
            <w:tcW w:w="4673" w:type="dxa"/>
          </w:tcPr>
          <w:p w14:paraId="3FD9C027" w14:textId="2D3E956E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Решение инцидентов</w:t>
            </w:r>
          </w:p>
        </w:tc>
      </w:tr>
      <w:tr w:rsidR="00573859" w14:paraId="69A51433" w14:textId="77777777" w:rsidTr="00573859">
        <w:tc>
          <w:tcPr>
            <w:tcW w:w="4672" w:type="dxa"/>
          </w:tcPr>
          <w:p w14:paraId="5B045385" w14:textId="1E6C0E05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</w:t>
            </w:r>
          </w:p>
        </w:tc>
        <w:tc>
          <w:tcPr>
            <w:tcW w:w="4673" w:type="dxa"/>
          </w:tcPr>
          <w:p w14:paraId="5004F7D9" w14:textId="1973A976" w:rsidR="00573859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Фиксация и передача на у</w:t>
            </w: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 xml:space="preserve">странение ошибок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сервиса или её </w:t>
            </w: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данных</w:t>
            </w:r>
          </w:p>
        </w:tc>
      </w:tr>
    </w:tbl>
    <w:p w14:paraId="6F61BCC8" w14:textId="6E76563E" w:rsidR="005209CB" w:rsidRPr="00D87288" w:rsidRDefault="005209CB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E2A27D" w14:textId="42C207C0" w:rsidR="00E442EC" w:rsidRPr="00D87288" w:rsidRDefault="00E442EC" w:rsidP="00547023">
      <w:pPr>
        <w:tabs>
          <w:tab w:val="left" w:pos="85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288">
        <w:rPr>
          <w:rFonts w:ascii="Times New Roman" w:hAnsi="Times New Roman" w:cs="Times New Roman"/>
          <w:b/>
          <w:sz w:val="28"/>
          <w:szCs w:val="28"/>
        </w:rPr>
        <w:t>Подача запроса</w:t>
      </w:r>
    </w:p>
    <w:p w14:paraId="28B021D3" w14:textId="77777777" w:rsidR="00E442EC" w:rsidRPr="00D87288" w:rsidRDefault="00E442EC" w:rsidP="00547023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CE4AAC9" w14:textId="43116860" w:rsidR="005209CB" w:rsidRPr="00D87288" w:rsidRDefault="005209CB" w:rsidP="006D6C51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>Запрос банка должен содержать следующую обязательную информацию:</w:t>
      </w:r>
    </w:p>
    <w:p w14:paraId="0B78A97B" w14:textId="0654F4AC" w:rsidR="005209CB" w:rsidRPr="00D87288" w:rsidRDefault="005209CB" w:rsidP="006D6C51">
      <w:pPr>
        <w:numPr>
          <w:ilvl w:val="0"/>
          <w:numId w:val="5"/>
        </w:numPr>
        <w:tabs>
          <w:tab w:val="clear" w:pos="1632"/>
          <w:tab w:val="left" w:pos="851"/>
          <w:tab w:val="num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>название организации (при необходимости – подразделения);</w:t>
      </w:r>
    </w:p>
    <w:p w14:paraId="3FE7B8FA" w14:textId="0B9F4242" w:rsidR="005209CB" w:rsidRPr="00D87288" w:rsidRDefault="006D6C51" w:rsidP="006D6C51">
      <w:pPr>
        <w:numPr>
          <w:ilvl w:val="0"/>
          <w:numId w:val="5"/>
        </w:numPr>
        <w:tabs>
          <w:tab w:val="clear" w:pos="1632"/>
          <w:tab w:val="left" w:pos="851"/>
          <w:tab w:val="num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</w:t>
      </w:r>
      <w:r w:rsidR="005209CB" w:rsidRPr="00D87288">
        <w:rPr>
          <w:rFonts w:ascii="Times New Roman" w:hAnsi="Times New Roman" w:cs="Times New Roman"/>
          <w:sz w:val="28"/>
          <w:szCs w:val="28"/>
        </w:rPr>
        <w:t xml:space="preserve"> </w:t>
      </w:r>
      <w:r w:rsidR="0037354A" w:rsidRPr="00D87288">
        <w:rPr>
          <w:rFonts w:ascii="Times New Roman" w:hAnsi="Times New Roman" w:cs="Times New Roman"/>
          <w:sz w:val="28"/>
          <w:szCs w:val="28"/>
        </w:rPr>
        <w:t>обратившегося</w:t>
      </w:r>
      <w:r w:rsidR="005209CB" w:rsidRPr="00D87288">
        <w:rPr>
          <w:rFonts w:ascii="Times New Roman" w:hAnsi="Times New Roman" w:cs="Times New Roman"/>
          <w:sz w:val="28"/>
          <w:szCs w:val="28"/>
        </w:rPr>
        <w:t xml:space="preserve"> лица;</w:t>
      </w:r>
    </w:p>
    <w:p w14:paraId="37B012DB" w14:textId="77777777" w:rsidR="005209CB" w:rsidRPr="00D87288" w:rsidRDefault="005209CB" w:rsidP="006D6C51">
      <w:pPr>
        <w:numPr>
          <w:ilvl w:val="0"/>
          <w:numId w:val="5"/>
        </w:numPr>
        <w:tabs>
          <w:tab w:val="clear" w:pos="1632"/>
          <w:tab w:val="left" w:pos="851"/>
          <w:tab w:val="num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>категория запроса</w:t>
      </w:r>
    </w:p>
    <w:p w14:paraId="78D032B2" w14:textId="77777777" w:rsidR="005209CB" w:rsidRPr="00D87288" w:rsidRDefault="005209CB" w:rsidP="006D6C51">
      <w:pPr>
        <w:numPr>
          <w:ilvl w:val="0"/>
          <w:numId w:val="5"/>
        </w:numPr>
        <w:tabs>
          <w:tab w:val="clear" w:pos="1632"/>
          <w:tab w:val="left" w:pos="851"/>
          <w:tab w:val="num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>содержание запроса (признаки проблемы, дополнительные сведения и т.п.);</w:t>
      </w:r>
    </w:p>
    <w:p w14:paraId="6635E061" w14:textId="77777777" w:rsidR="005209CB" w:rsidRPr="00D87288" w:rsidRDefault="005209CB" w:rsidP="006D6C51">
      <w:pPr>
        <w:numPr>
          <w:ilvl w:val="0"/>
          <w:numId w:val="5"/>
        </w:numPr>
        <w:tabs>
          <w:tab w:val="clear" w:pos="1632"/>
          <w:tab w:val="left" w:pos="851"/>
          <w:tab w:val="num" w:pos="12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>контактный телефон для оперативной связи (для срочных запросов).</w:t>
      </w:r>
    </w:p>
    <w:p w14:paraId="30526F09" w14:textId="77777777" w:rsidR="005209CB" w:rsidRPr="00D87288" w:rsidRDefault="005209CB" w:rsidP="006D6C51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>Для отправки запроса с «Высоким» приоритетом по электронной почте тема письма должна начинаться со слова СРОЧНО или ЭКСТРЕННО.</w:t>
      </w:r>
    </w:p>
    <w:p w14:paraId="286FE1D9" w14:textId="77777777" w:rsidR="00D837E6" w:rsidRPr="00D87288" w:rsidRDefault="00D837E6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380172" w14:textId="53047161" w:rsidR="00BE5DFE" w:rsidRPr="00D87288" w:rsidRDefault="00D837E6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7288"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Уведомления о работе </w:t>
      </w:r>
      <w:r w:rsidR="007E659F" w:rsidRPr="00D87288">
        <w:rPr>
          <w:rFonts w:ascii="Times New Roman" w:hAnsi="Times New Roman" w:cs="Times New Roman"/>
          <w:b/>
          <w:bCs/>
          <w:sz w:val="28"/>
          <w:szCs w:val="28"/>
          <w:lang w:val="en-US"/>
        </w:rPr>
        <w:t>API</w:t>
      </w:r>
      <w:r w:rsidR="007E659F" w:rsidRPr="00D8728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87288">
        <w:rPr>
          <w:rFonts w:ascii="Times New Roman" w:hAnsi="Times New Roman" w:cs="Times New Roman"/>
          <w:b/>
          <w:bCs/>
          <w:sz w:val="28"/>
          <w:szCs w:val="28"/>
        </w:rPr>
        <w:t>сервиса</w:t>
      </w:r>
      <w:r w:rsidR="003008FF" w:rsidRPr="00D87288">
        <w:rPr>
          <w:rFonts w:ascii="Times New Roman" w:hAnsi="Times New Roman" w:cs="Times New Roman"/>
          <w:b/>
          <w:bCs/>
          <w:sz w:val="28"/>
          <w:szCs w:val="28"/>
        </w:rPr>
        <w:t xml:space="preserve"> со стороны ФНС</w:t>
      </w:r>
      <w:r w:rsidR="000477FC" w:rsidRPr="00D87288">
        <w:rPr>
          <w:rFonts w:ascii="Times New Roman" w:hAnsi="Times New Roman" w:cs="Times New Roman"/>
          <w:b/>
          <w:bCs/>
          <w:sz w:val="28"/>
          <w:szCs w:val="28"/>
        </w:rPr>
        <w:t xml:space="preserve"> России</w:t>
      </w:r>
    </w:p>
    <w:p w14:paraId="6A9C546B" w14:textId="77777777" w:rsidR="00D837E6" w:rsidRPr="00D87288" w:rsidRDefault="00D837E6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5F7D31" w14:textId="094CA0D8" w:rsidR="00D837E6" w:rsidRDefault="00D837E6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288">
        <w:rPr>
          <w:rFonts w:ascii="Times New Roman" w:hAnsi="Times New Roman" w:cs="Times New Roman"/>
          <w:sz w:val="28"/>
          <w:szCs w:val="28"/>
        </w:rPr>
        <w:t xml:space="preserve">Для обеспечения эффективного взаимодействия техническая поддержка </w:t>
      </w:r>
      <w:r w:rsidR="00BD7CE0" w:rsidRPr="00D87288">
        <w:rPr>
          <w:rFonts w:ascii="Times New Roman" w:hAnsi="Times New Roman" w:cs="Times New Roman"/>
          <w:sz w:val="28"/>
          <w:szCs w:val="28"/>
        </w:rPr>
        <w:br/>
      </w:r>
      <w:r w:rsidRPr="00683ED1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0477FC">
        <w:rPr>
          <w:rFonts w:ascii="Times New Roman" w:hAnsi="Times New Roman" w:cs="Times New Roman"/>
          <w:sz w:val="28"/>
          <w:szCs w:val="28"/>
        </w:rPr>
        <w:t>-сервиса</w:t>
      </w:r>
      <w:r w:rsidRPr="00683ED1">
        <w:rPr>
          <w:rFonts w:ascii="Times New Roman" w:hAnsi="Times New Roman" w:cs="Times New Roman"/>
          <w:sz w:val="28"/>
          <w:szCs w:val="28"/>
        </w:rPr>
        <w:t xml:space="preserve"> </w:t>
      </w:r>
      <w:r w:rsidR="0084455B">
        <w:rPr>
          <w:rFonts w:ascii="Times New Roman" w:hAnsi="Times New Roman" w:cs="Times New Roman"/>
          <w:sz w:val="28"/>
          <w:szCs w:val="28"/>
        </w:rPr>
        <w:t xml:space="preserve">при </w:t>
      </w:r>
      <w:r w:rsidR="0084455B" w:rsidRPr="00A82BC0">
        <w:rPr>
          <w:rFonts w:ascii="Times New Roman" w:hAnsi="Times New Roman" w:cs="Times New Roman"/>
          <w:bCs/>
          <w:sz w:val="28"/>
          <w:szCs w:val="28"/>
        </w:rPr>
        <w:t xml:space="preserve">предоставлении комплексного сервиса </w:t>
      </w:r>
      <w:r w:rsidRPr="00683ED1">
        <w:rPr>
          <w:rFonts w:ascii="Times New Roman" w:hAnsi="Times New Roman" w:cs="Times New Roman"/>
          <w:sz w:val="28"/>
          <w:szCs w:val="28"/>
        </w:rPr>
        <w:t>осуществляет</w:t>
      </w:r>
      <w:r w:rsidR="0084455B">
        <w:rPr>
          <w:rFonts w:ascii="Times New Roman" w:hAnsi="Times New Roman" w:cs="Times New Roman"/>
          <w:sz w:val="28"/>
          <w:szCs w:val="28"/>
        </w:rPr>
        <w:t>ся</w:t>
      </w:r>
      <w:r w:rsidR="009F13CE" w:rsidRPr="003D26E9">
        <w:rPr>
          <w:rFonts w:ascii="Times New Roman" w:hAnsi="Times New Roman" w:cs="Times New Roman"/>
          <w:sz w:val="28"/>
          <w:szCs w:val="28"/>
        </w:rPr>
        <w:t xml:space="preserve"> </w:t>
      </w:r>
      <w:r w:rsidR="009F13CE">
        <w:rPr>
          <w:rFonts w:ascii="Times New Roman" w:hAnsi="Times New Roman" w:cs="Times New Roman"/>
          <w:sz w:val="28"/>
          <w:szCs w:val="28"/>
        </w:rPr>
        <w:t xml:space="preserve">через специальный </w:t>
      </w:r>
      <w:r w:rsidR="009F13CE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9F13CE" w:rsidRPr="003D26E9">
        <w:rPr>
          <w:rFonts w:ascii="Times New Roman" w:hAnsi="Times New Roman" w:cs="Times New Roman"/>
          <w:sz w:val="28"/>
          <w:szCs w:val="28"/>
        </w:rPr>
        <w:t>-</w:t>
      </w:r>
      <w:r w:rsidR="004C4FD9">
        <w:rPr>
          <w:rFonts w:ascii="Times New Roman" w:hAnsi="Times New Roman" w:cs="Times New Roman"/>
          <w:sz w:val="28"/>
          <w:szCs w:val="28"/>
        </w:rPr>
        <w:t>канал</w:t>
      </w:r>
      <w:r w:rsidRPr="00683ED1">
        <w:rPr>
          <w:rFonts w:ascii="Times New Roman" w:hAnsi="Times New Roman" w:cs="Times New Roman"/>
          <w:sz w:val="28"/>
          <w:szCs w:val="28"/>
        </w:rPr>
        <w:t xml:space="preserve"> </w:t>
      </w:r>
      <w:r w:rsidR="0084455B">
        <w:rPr>
          <w:rFonts w:ascii="Times New Roman" w:hAnsi="Times New Roman" w:cs="Times New Roman"/>
          <w:sz w:val="28"/>
          <w:szCs w:val="28"/>
        </w:rPr>
        <w:t xml:space="preserve">со </w:t>
      </w:r>
      <w:r w:rsidR="0084455B" w:rsidRPr="00683ED1">
        <w:rPr>
          <w:rFonts w:ascii="Times New Roman" w:hAnsi="Times New Roman" w:cs="Times New Roman"/>
          <w:sz w:val="28"/>
          <w:szCs w:val="28"/>
        </w:rPr>
        <w:t>следующи</w:t>
      </w:r>
      <w:r w:rsidR="0084455B">
        <w:rPr>
          <w:rFonts w:ascii="Times New Roman" w:hAnsi="Times New Roman" w:cs="Times New Roman"/>
          <w:sz w:val="28"/>
          <w:szCs w:val="28"/>
        </w:rPr>
        <w:t>ми</w:t>
      </w:r>
      <w:r w:rsidR="0084455B" w:rsidRPr="00683ED1">
        <w:rPr>
          <w:rFonts w:ascii="Times New Roman" w:hAnsi="Times New Roman" w:cs="Times New Roman"/>
          <w:sz w:val="28"/>
          <w:szCs w:val="28"/>
        </w:rPr>
        <w:t xml:space="preserve"> </w:t>
      </w:r>
      <w:r w:rsidRPr="00683ED1">
        <w:rPr>
          <w:rFonts w:ascii="Times New Roman" w:hAnsi="Times New Roman" w:cs="Times New Roman"/>
          <w:sz w:val="28"/>
          <w:szCs w:val="28"/>
        </w:rPr>
        <w:t>уведомления</w:t>
      </w:r>
      <w:r w:rsidR="0084455B">
        <w:rPr>
          <w:rFonts w:ascii="Times New Roman" w:hAnsi="Times New Roman" w:cs="Times New Roman"/>
          <w:sz w:val="28"/>
          <w:szCs w:val="28"/>
        </w:rPr>
        <w:t>ми</w:t>
      </w:r>
      <w:r w:rsidRPr="00683ED1">
        <w:rPr>
          <w:rFonts w:ascii="Times New Roman" w:hAnsi="Times New Roman" w:cs="Times New Roman"/>
          <w:sz w:val="28"/>
          <w:szCs w:val="28"/>
        </w:rPr>
        <w:t xml:space="preserve"> для банков участников</w:t>
      </w:r>
      <w:r w:rsidR="001A76B8" w:rsidRPr="00683ED1">
        <w:rPr>
          <w:rFonts w:ascii="Times New Roman" w:hAnsi="Times New Roman" w:cs="Times New Roman"/>
          <w:sz w:val="28"/>
          <w:szCs w:val="28"/>
        </w:rPr>
        <w:t xml:space="preserve"> </w:t>
      </w:r>
      <w:r w:rsidR="007E659F">
        <w:rPr>
          <w:rFonts w:ascii="Times New Roman" w:hAnsi="Times New Roman" w:cs="Times New Roman"/>
          <w:sz w:val="28"/>
          <w:szCs w:val="28"/>
        </w:rPr>
        <w:t xml:space="preserve">эксперимента </w:t>
      </w:r>
      <w:r w:rsidR="001A76B8" w:rsidRPr="00683ED1">
        <w:rPr>
          <w:rFonts w:ascii="Times New Roman" w:hAnsi="Times New Roman" w:cs="Times New Roman"/>
          <w:sz w:val="28"/>
          <w:szCs w:val="28"/>
        </w:rPr>
        <w:t xml:space="preserve">в зависимости от вида работ или устранения неполадок в работе </w:t>
      </w:r>
      <w:r w:rsidR="007E659F" w:rsidRPr="00683ED1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7E659F">
        <w:rPr>
          <w:rFonts w:ascii="Times New Roman" w:hAnsi="Times New Roman" w:cs="Times New Roman"/>
          <w:sz w:val="28"/>
          <w:szCs w:val="28"/>
        </w:rPr>
        <w:t>-</w:t>
      </w:r>
      <w:r w:rsidR="001A76B8" w:rsidRPr="00683ED1">
        <w:rPr>
          <w:rFonts w:ascii="Times New Roman" w:hAnsi="Times New Roman" w:cs="Times New Roman"/>
          <w:sz w:val="28"/>
          <w:szCs w:val="28"/>
        </w:rPr>
        <w:t>сервиса</w:t>
      </w:r>
      <w:r w:rsidRPr="00683ED1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9BF1CE6" w14:textId="77777777" w:rsidR="00BD7CE0" w:rsidRPr="00FF4CF1" w:rsidRDefault="00BD7CE0" w:rsidP="00547023">
      <w:pPr>
        <w:jc w:val="both"/>
        <w:rPr>
          <w:rFonts w:ascii="Times New Roman" w:hAnsi="Times New Roman" w:cs="Times New Roman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1A76B8" w:rsidRPr="00683ED1" w14:paraId="00C6C5FD" w14:textId="77777777" w:rsidTr="003D26E9">
        <w:tc>
          <w:tcPr>
            <w:tcW w:w="5240" w:type="dxa"/>
            <w:shd w:val="clear" w:color="auto" w:fill="E7E6E6" w:themeFill="background2"/>
          </w:tcPr>
          <w:p w14:paraId="53DEA6F8" w14:textId="77777777" w:rsidR="001A76B8" w:rsidRPr="00683ED1" w:rsidRDefault="001A76B8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4111" w:type="dxa"/>
            <w:shd w:val="clear" w:color="auto" w:fill="E7E6E6" w:themeFill="background2"/>
          </w:tcPr>
          <w:p w14:paraId="1FB869FD" w14:textId="77777777" w:rsidR="001A76B8" w:rsidRPr="00683ED1" w:rsidRDefault="001A76B8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Срок направления</w:t>
            </w:r>
          </w:p>
        </w:tc>
      </w:tr>
      <w:tr w:rsidR="001A76B8" w:rsidRPr="00683ED1" w14:paraId="1BD474BC" w14:textId="77777777" w:rsidTr="003D26E9">
        <w:tc>
          <w:tcPr>
            <w:tcW w:w="5240" w:type="dxa"/>
          </w:tcPr>
          <w:p w14:paraId="64A61B6D" w14:textId="77777777" w:rsidR="001A76B8" w:rsidRPr="00683ED1" w:rsidRDefault="001A76B8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Плановые работы</w:t>
            </w:r>
          </w:p>
        </w:tc>
        <w:tc>
          <w:tcPr>
            <w:tcW w:w="4111" w:type="dxa"/>
          </w:tcPr>
          <w:p w14:paraId="53771E5B" w14:textId="3BFC402A" w:rsidR="001A76B8" w:rsidRPr="00683ED1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7354A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1A76B8" w:rsidRPr="00683ED1">
              <w:rPr>
                <w:rFonts w:ascii="Times New Roman" w:hAnsi="Times New Roman" w:cs="Times New Roman"/>
                <w:sz w:val="28"/>
                <w:szCs w:val="28"/>
              </w:rPr>
              <w:t>48ч</w:t>
            </w:r>
            <w:r w:rsidR="0037354A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проводимых работ</w:t>
            </w:r>
          </w:p>
        </w:tc>
      </w:tr>
      <w:tr w:rsidR="001A76B8" w:rsidRPr="00683ED1" w14:paraId="2B1B6A5A" w14:textId="77777777" w:rsidTr="003D26E9">
        <w:tc>
          <w:tcPr>
            <w:tcW w:w="5240" w:type="dxa"/>
          </w:tcPr>
          <w:p w14:paraId="408F0472" w14:textId="77777777" w:rsidR="001A76B8" w:rsidRPr="00683ED1" w:rsidRDefault="001A76B8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Неплановые работы</w:t>
            </w:r>
          </w:p>
        </w:tc>
        <w:tc>
          <w:tcPr>
            <w:tcW w:w="4111" w:type="dxa"/>
          </w:tcPr>
          <w:p w14:paraId="49AA7370" w14:textId="5CF1982C" w:rsidR="001A76B8" w:rsidRPr="00683ED1" w:rsidRDefault="0057385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1A76B8" w:rsidRPr="00683ED1">
              <w:rPr>
                <w:rFonts w:ascii="Times New Roman" w:hAnsi="Times New Roman" w:cs="Times New Roman"/>
                <w:sz w:val="28"/>
                <w:szCs w:val="28"/>
              </w:rPr>
              <w:t>24ч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проводимых работ</w:t>
            </w:r>
          </w:p>
        </w:tc>
      </w:tr>
      <w:tr w:rsidR="001A76B8" w:rsidRPr="00683ED1" w14:paraId="0AB43579" w14:textId="77777777" w:rsidTr="003D26E9">
        <w:tc>
          <w:tcPr>
            <w:tcW w:w="5240" w:type="dxa"/>
          </w:tcPr>
          <w:p w14:paraId="55CBD04B" w14:textId="77777777" w:rsidR="001A76B8" w:rsidRPr="00683ED1" w:rsidRDefault="001A76B8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Недоступность сервиса</w:t>
            </w:r>
          </w:p>
        </w:tc>
        <w:tc>
          <w:tcPr>
            <w:tcW w:w="4111" w:type="dxa"/>
          </w:tcPr>
          <w:p w14:paraId="07029FAC" w14:textId="390252DE" w:rsidR="001A76B8" w:rsidRPr="00683ED1" w:rsidRDefault="00D87288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902" w:rsidRPr="00683E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76B8" w:rsidRPr="00683ED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после фиксации</w:t>
            </w:r>
          </w:p>
        </w:tc>
      </w:tr>
      <w:tr w:rsidR="00573859" w:rsidRPr="00683ED1" w14:paraId="58454821" w14:textId="77777777" w:rsidTr="003D26E9">
        <w:tc>
          <w:tcPr>
            <w:tcW w:w="5240" w:type="dxa"/>
          </w:tcPr>
          <w:p w14:paraId="3E7407F9" w14:textId="77777777" w:rsidR="00573859" w:rsidRPr="00683ED1" w:rsidRDefault="00573859" w:rsidP="00573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Недоступность функций сервиса</w:t>
            </w:r>
          </w:p>
        </w:tc>
        <w:tc>
          <w:tcPr>
            <w:tcW w:w="4111" w:type="dxa"/>
          </w:tcPr>
          <w:p w14:paraId="0462AAF6" w14:textId="12070D81" w:rsidR="00573859" w:rsidRPr="00683ED1" w:rsidRDefault="00D87288" w:rsidP="00573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859" w:rsidRPr="00683ED1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после фиксации</w:t>
            </w:r>
          </w:p>
        </w:tc>
      </w:tr>
      <w:tr w:rsidR="00573859" w:rsidRPr="00683ED1" w14:paraId="48A7CCF9" w14:textId="77777777" w:rsidTr="003D26E9">
        <w:tc>
          <w:tcPr>
            <w:tcW w:w="5240" w:type="dxa"/>
          </w:tcPr>
          <w:p w14:paraId="74ECECA2" w14:textId="483B4C44" w:rsidR="00573859" w:rsidRPr="00683ED1" w:rsidRDefault="00573859" w:rsidP="005738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консистентного</w:t>
            </w: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 xml:space="preserve"> контейнера</w:t>
            </w:r>
            <w:r w:rsidRPr="00683E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4111" w:type="dxa"/>
          </w:tcPr>
          <w:p w14:paraId="403EEA1A" w14:textId="01FAC97E" w:rsidR="00573859" w:rsidRPr="00683ED1" w:rsidRDefault="00D87288" w:rsidP="00573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859" w:rsidRPr="00683ED1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после фиксации</w:t>
            </w:r>
          </w:p>
        </w:tc>
      </w:tr>
      <w:tr w:rsidR="00573859" w:rsidRPr="00683ED1" w14:paraId="0E20E9A9" w14:textId="77777777" w:rsidTr="003D26E9">
        <w:tc>
          <w:tcPr>
            <w:tcW w:w="5240" w:type="dxa"/>
          </w:tcPr>
          <w:p w14:paraId="686F4B04" w14:textId="77777777" w:rsidR="00573859" w:rsidRPr="00683ED1" w:rsidRDefault="00573859" w:rsidP="00573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Восстановление работы сервиса</w:t>
            </w:r>
          </w:p>
        </w:tc>
        <w:tc>
          <w:tcPr>
            <w:tcW w:w="4111" w:type="dxa"/>
          </w:tcPr>
          <w:p w14:paraId="109DBB23" w14:textId="7665588D" w:rsidR="00573859" w:rsidRPr="00683ED1" w:rsidRDefault="00D87288" w:rsidP="00573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859" w:rsidRPr="00683ED1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  <w:r w:rsidR="00573859">
              <w:rPr>
                <w:rFonts w:ascii="Times New Roman" w:hAnsi="Times New Roman" w:cs="Times New Roman"/>
                <w:sz w:val="28"/>
                <w:szCs w:val="28"/>
              </w:rPr>
              <w:t xml:space="preserve"> после фиксации</w:t>
            </w:r>
          </w:p>
        </w:tc>
      </w:tr>
    </w:tbl>
    <w:p w14:paraId="28D25079" w14:textId="77777777" w:rsidR="001E7902" w:rsidRPr="00FF4CF1" w:rsidRDefault="001E7902" w:rsidP="00547023">
      <w:pPr>
        <w:jc w:val="both"/>
        <w:rPr>
          <w:rFonts w:ascii="Times New Roman" w:hAnsi="Times New Roman" w:cs="Times New Roman"/>
        </w:rPr>
      </w:pPr>
    </w:p>
    <w:p w14:paraId="2765EF66" w14:textId="241379BD" w:rsidR="003008FF" w:rsidRDefault="003008FF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 w:rsidRPr="00683ED1">
        <w:rPr>
          <w:rFonts w:ascii="Times New Roman" w:hAnsi="Times New Roman" w:cs="Times New Roman"/>
          <w:sz w:val="28"/>
          <w:szCs w:val="28"/>
        </w:rPr>
        <w:t xml:space="preserve">*возможная инициация уведомления и восстановительных работ со стороны банка </w:t>
      </w:r>
    </w:p>
    <w:p w14:paraId="20A25C66" w14:textId="77777777" w:rsidR="00A301BF" w:rsidRPr="00AE6BBC" w:rsidRDefault="00A301BF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02A58A" w14:textId="68BC3577" w:rsidR="00DA5C79" w:rsidRPr="00AE6BBC" w:rsidRDefault="00DA5C79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6BBC">
        <w:rPr>
          <w:rFonts w:ascii="Times New Roman" w:hAnsi="Times New Roman" w:cs="Times New Roman"/>
          <w:sz w:val="28"/>
          <w:szCs w:val="28"/>
        </w:rPr>
        <w:t>Парсинг</w:t>
      </w:r>
      <w:proofErr w:type="spellEnd"/>
      <w:r w:rsidRPr="00AE6BBC">
        <w:rPr>
          <w:rFonts w:ascii="Times New Roman" w:hAnsi="Times New Roman" w:cs="Times New Roman"/>
          <w:sz w:val="28"/>
          <w:szCs w:val="28"/>
        </w:rPr>
        <w:t xml:space="preserve"> на входе и доступность принимающей точки </w:t>
      </w:r>
      <w:r w:rsidR="00BD7CE0">
        <w:rPr>
          <w:rFonts w:ascii="Times New Roman" w:hAnsi="Times New Roman" w:cs="Times New Roman"/>
          <w:sz w:val="28"/>
          <w:szCs w:val="28"/>
        </w:rPr>
        <w:t>-</w:t>
      </w:r>
      <w:r w:rsidR="00A301BF" w:rsidRPr="00AE6BBC">
        <w:rPr>
          <w:rFonts w:ascii="Times New Roman" w:hAnsi="Times New Roman" w:cs="Times New Roman"/>
          <w:sz w:val="28"/>
          <w:szCs w:val="28"/>
        </w:rPr>
        <w:t xml:space="preserve"> </w:t>
      </w:r>
      <w:r w:rsidRPr="00AE6BBC">
        <w:rPr>
          <w:rFonts w:ascii="Times New Roman" w:hAnsi="Times New Roman" w:cs="Times New Roman"/>
          <w:sz w:val="28"/>
          <w:szCs w:val="28"/>
        </w:rPr>
        <w:t>ответственность банка</w:t>
      </w:r>
      <w:r w:rsidR="00270EEC">
        <w:rPr>
          <w:rFonts w:ascii="Times New Roman" w:hAnsi="Times New Roman" w:cs="Times New Roman"/>
          <w:sz w:val="28"/>
          <w:szCs w:val="28"/>
        </w:rPr>
        <w:t>.</w:t>
      </w:r>
    </w:p>
    <w:p w14:paraId="0C9DF3CD" w14:textId="77777777" w:rsidR="003008FF" w:rsidRPr="00AE6BBC" w:rsidRDefault="003008FF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9EA77D" w14:textId="606EC6DE" w:rsidR="002F3501" w:rsidRPr="00AE6BBC" w:rsidRDefault="003C613B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6BBC">
        <w:rPr>
          <w:rFonts w:ascii="Times New Roman" w:hAnsi="Times New Roman" w:cs="Times New Roman"/>
          <w:b/>
          <w:bCs/>
          <w:sz w:val="28"/>
          <w:szCs w:val="28"/>
        </w:rPr>
        <w:t xml:space="preserve">Условия </w:t>
      </w:r>
      <w:r w:rsidR="002F3501" w:rsidRPr="00AE6BBC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="00D44539">
        <w:rPr>
          <w:rFonts w:ascii="Times New Roman" w:hAnsi="Times New Roman" w:cs="Times New Roman"/>
          <w:b/>
          <w:bCs/>
          <w:sz w:val="28"/>
          <w:szCs w:val="28"/>
        </w:rPr>
        <w:t>сроков обработки заявок</w:t>
      </w:r>
    </w:p>
    <w:p w14:paraId="3B8C19BD" w14:textId="77777777" w:rsidR="002F3501" w:rsidRPr="00FF4CF1" w:rsidRDefault="002F3501" w:rsidP="00547023">
      <w:pPr>
        <w:jc w:val="both"/>
        <w:rPr>
          <w:rFonts w:ascii="Times New Roman" w:hAnsi="Times New Roman" w:cs="Times New Roman"/>
          <w:bCs/>
        </w:rPr>
      </w:pPr>
    </w:p>
    <w:p w14:paraId="08C42B66" w14:textId="175C09D9" w:rsidR="00FC2A77" w:rsidRPr="00AE6BBC" w:rsidRDefault="00194461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BC">
        <w:rPr>
          <w:rFonts w:ascii="Times New Roman" w:hAnsi="Times New Roman" w:cs="Times New Roman"/>
          <w:sz w:val="28"/>
          <w:szCs w:val="28"/>
        </w:rPr>
        <w:t xml:space="preserve">В случае если между моментом </w:t>
      </w:r>
      <w:r w:rsidR="002C284B" w:rsidRPr="00AE6BB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AE6BBC">
        <w:rPr>
          <w:rFonts w:ascii="Times New Roman" w:hAnsi="Times New Roman" w:cs="Times New Roman"/>
          <w:sz w:val="28"/>
          <w:szCs w:val="28"/>
        </w:rPr>
        <w:t>регистрации</w:t>
      </w:r>
      <w:r w:rsidR="00226F45">
        <w:rPr>
          <w:rFonts w:ascii="Times New Roman" w:hAnsi="Times New Roman" w:cs="Times New Roman"/>
          <w:sz w:val="28"/>
          <w:szCs w:val="28"/>
        </w:rPr>
        <w:t xml:space="preserve"> юридического лица или индивидуального предпринимателя</w:t>
      </w:r>
      <w:r w:rsidR="002C284B" w:rsidRPr="00AE6BBC">
        <w:rPr>
          <w:rFonts w:ascii="Times New Roman" w:hAnsi="Times New Roman" w:cs="Times New Roman"/>
          <w:sz w:val="28"/>
          <w:szCs w:val="28"/>
        </w:rPr>
        <w:t xml:space="preserve"> </w:t>
      </w:r>
      <w:r w:rsidR="002E5117">
        <w:rPr>
          <w:rFonts w:ascii="Times New Roman" w:hAnsi="Times New Roman" w:cs="Times New Roman"/>
          <w:sz w:val="28"/>
          <w:szCs w:val="28"/>
        </w:rPr>
        <w:t xml:space="preserve">(далее – регистрация бизнеса) </w:t>
      </w:r>
      <w:r w:rsidR="002C284B" w:rsidRPr="00AE6BBC">
        <w:rPr>
          <w:rFonts w:ascii="Times New Roman" w:hAnsi="Times New Roman" w:cs="Times New Roman"/>
          <w:sz w:val="28"/>
          <w:szCs w:val="28"/>
        </w:rPr>
        <w:t xml:space="preserve">и подписанием </w:t>
      </w:r>
      <w:r w:rsidR="00226F45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2C284B" w:rsidRPr="00AE6BBC">
        <w:rPr>
          <w:rFonts w:ascii="Times New Roman" w:hAnsi="Times New Roman" w:cs="Times New Roman"/>
          <w:sz w:val="28"/>
          <w:szCs w:val="28"/>
        </w:rPr>
        <w:t xml:space="preserve">на открытие </w:t>
      </w:r>
      <w:r w:rsidR="007E659F">
        <w:rPr>
          <w:rFonts w:ascii="Times New Roman" w:hAnsi="Times New Roman" w:cs="Times New Roman"/>
          <w:sz w:val="28"/>
          <w:szCs w:val="28"/>
        </w:rPr>
        <w:t xml:space="preserve">расчетного </w:t>
      </w:r>
      <w:r w:rsidR="002C284B" w:rsidRPr="00AE6BBC">
        <w:rPr>
          <w:rFonts w:ascii="Times New Roman" w:hAnsi="Times New Roman" w:cs="Times New Roman"/>
          <w:sz w:val="28"/>
          <w:szCs w:val="28"/>
        </w:rPr>
        <w:t xml:space="preserve">счета пройдет значительный промежуток времени, возникает вопрос достоверности сведений, указанных в заявлении на открытие </w:t>
      </w:r>
      <w:r w:rsidR="007E659F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2C284B" w:rsidRPr="00AE6BBC">
        <w:rPr>
          <w:rFonts w:ascii="Times New Roman" w:hAnsi="Times New Roman" w:cs="Times New Roman"/>
          <w:sz w:val="28"/>
          <w:szCs w:val="28"/>
        </w:rPr>
        <w:t>счета.</w:t>
      </w:r>
      <w:r w:rsidR="003008FF" w:rsidRPr="00AE6BBC">
        <w:rPr>
          <w:rFonts w:ascii="Times New Roman" w:hAnsi="Times New Roman" w:cs="Times New Roman"/>
          <w:sz w:val="28"/>
          <w:szCs w:val="28"/>
        </w:rPr>
        <w:t xml:space="preserve"> Для упреждения рисков, связанных с данными </w:t>
      </w:r>
      <w:r w:rsidR="00A00687">
        <w:rPr>
          <w:rFonts w:ascii="Times New Roman" w:hAnsi="Times New Roman" w:cs="Times New Roman"/>
          <w:sz w:val="28"/>
          <w:szCs w:val="28"/>
        </w:rPr>
        <w:t>заявителя</w:t>
      </w:r>
      <w:r w:rsidR="003008FF" w:rsidRPr="00AE6BBC">
        <w:rPr>
          <w:rFonts w:ascii="Times New Roman" w:hAnsi="Times New Roman" w:cs="Times New Roman"/>
          <w:sz w:val="28"/>
          <w:szCs w:val="28"/>
        </w:rPr>
        <w:t xml:space="preserve">, вводятся следующие </w:t>
      </w:r>
      <w:r w:rsidR="009F13CE">
        <w:rPr>
          <w:rFonts w:ascii="Times New Roman" w:hAnsi="Times New Roman" w:cs="Times New Roman"/>
          <w:sz w:val="28"/>
          <w:szCs w:val="28"/>
        </w:rPr>
        <w:t xml:space="preserve">ограничения времени обработки </w:t>
      </w:r>
      <w:r w:rsidR="007E659F">
        <w:rPr>
          <w:rFonts w:ascii="Times New Roman" w:hAnsi="Times New Roman" w:cs="Times New Roman"/>
          <w:sz w:val="28"/>
          <w:szCs w:val="28"/>
        </w:rPr>
        <w:t>заявления на</w:t>
      </w:r>
      <w:r w:rsidR="003008FF" w:rsidRPr="00AE6BBC">
        <w:rPr>
          <w:rFonts w:ascii="Times New Roman" w:hAnsi="Times New Roman" w:cs="Times New Roman"/>
          <w:sz w:val="28"/>
          <w:szCs w:val="28"/>
        </w:rPr>
        <w:t xml:space="preserve"> открыти</w:t>
      </w:r>
      <w:r w:rsidR="007E659F">
        <w:rPr>
          <w:rFonts w:ascii="Times New Roman" w:hAnsi="Times New Roman" w:cs="Times New Roman"/>
          <w:sz w:val="28"/>
          <w:szCs w:val="28"/>
        </w:rPr>
        <w:t>е</w:t>
      </w:r>
      <w:r w:rsidR="003008FF" w:rsidRPr="00AE6BBC">
        <w:rPr>
          <w:rFonts w:ascii="Times New Roman" w:hAnsi="Times New Roman" w:cs="Times New Roman"/>
          <w:sz w:val="28"/>
          <w:szCs w:val="28"/>
        </w:rPr>
        <w:t xml:space="preserve"> </w:t>
      </w:r>
      <w:r w:rsidR="007E659F">
        <w:rPr>
          <w:rFonts w:ascii="Times New Roman" w:hAnsi="Times New Roman" w:cs="Times New Roman"/>
          <w:sz w:val="28"/>
          <w:szCs w:val="28"/>
        </w:rPr>
        <w:t xml:space="preserve">расчетного </w:t>
      </w:r>
      <w:r w:rsidR="003008FF" w:rsidRPr="00AE6BBC">
        <w:rPr>
          <w:rFonts w:ascii="Times New Roman" w:hAnsi="Times New Roman" w:cs="Times New Roman"/>
          <w:sz w:val="28"/>
          <w:szCs w:val="28"/>
        </w:rPr>
        <w:t>счета перед отправкой в архив:</w:t>
      </w:r>
    </w:p>
    <w:p w14:paraId="04BE174A" w14:textId="77777777" w:rsidR="00FC2A77" w:rsidRPr="00FF4CF1" w:rsidRDefault="00FC2A77" w:rsidP="00547023">
      <w:pPr>
        <w:jc w:val="both"/>
        <w:rPr>
          <w:rFonts w:ascii="Times New Roman" w:hAnsi="Times New Roman" w:cs="Times New Roman"/>
          <w:bCs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7366"/>
        <w:gridCol w:w="1985"/>
      </w:tblGrid>
      <w:tr w:rsidR="00D44539" w:rsidRPr="00AE6BBC" w14:paraId="2ECC002F" w14:textId="77777777" w:rsidTr="00270EEC">
        <w:tc>
          <w:tcPr>
            <w:tcW w:w="7366" w:type="dxa"/>
            <w:shd w:val="clear" w:color="auto" w:fill="E7E6E6" w:themeFill="background2"/>
          </w:tcPr>
          <w:p w14:paraId="0B901A59" w14:textId="77777777" w:rsidR="00D44539" w:rsidRPr="00AE6BBC" w:rsidRDefault="00D4453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BC"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</w:tc>
        <w:tc>
          <w:tcPr>
            <w:tcW w:w="1985" w:type="dxa"/>
            <w:shd w:val="clear" w:color="auto" w:fill="E7E6E6" w:themeFill="background2"/>
          </w:tcPr>
          <w:p w14:paraId="324F7F1B" w14:textId="16C7A190" w:rsidR="00D44539" w:rsidRPr="00AE6BBC" w:rsidRDefault="00D4453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6BBC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1E51C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D44539" w:rsidRPr="00683ED1" w14:paraId="5779A2E4" w14:textId="77777777" w:rsidTr="00270EEC">
        <w:tc>
          <w:tcPr>
            <w:tcW w:w="7366" w:type="dxa"/>
          </w:tcPr>
          <w:p w14:paraId="25D73F27" w14:textId="26B0FE59" w:rsidR="00D44539" w:rsidRPr="00AE6BBC" w:rsidRDefault="00A00687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о получении контейнера банком</w:t>
            </w:r>
            <w:r w:rsidR="00AB440D">
              <w:rPr>
                <w:rFonts w:ascii="Times New Roman" w:hAnsi="Times New Roman" w:cs="Times New Roman"/>
                <w:sz w:val="28"/>
                <w:szCs w:val="28"/>
              </w:rPr>
              <w:t xml:space="preserve"> (с момента получения банком информации о доступности для скачивания)</w:t>
            </w:r>
          </w:p>
        </w:tc>
        <w:tc>
          <w:tcPr>
            <w:tcW w:w="1985" w:type="dxa"/>
          </w:tcPr>
          <w:p w14:paraId="4D9E92FC" w14:textId="5DD2EC30" w:rsidR="00D44539" w:rsidRPr="00AE6BBC" w:rsidRDefault="00D4453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1ч</w:t>
            </w:r>
          </w:p>
        </w:tc>
      </w:tr>
      <w:tr w:rsidR="00D44539" w:rsidRPr="00683ED1" w14:paraId="154642C8" w14:textId="77777777" w:rsidTr="00270EEC">
        <w:tc>
          <w:tcPr>
            <w:tcW w:w="7366" w:type="dxa"/>
          </w:tcPr>
          <w:p w14:paraId="2D9D83F1" w14:textId="5A091145" w:rsidR="00D44539" w:rsidRPr="00AE6BBC" w:rsidRDefault="00A00687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о</w:t>
            </w:r>
            <w:r w:rsidR="00270EE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открытии счета в случае, если</w:t>
            </w:r>
            <w:r w:rsidR="00AB4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87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A00687">
              <w:rPr>
                <w:rFonts w:ascii="Times New Roman" w:hAnsi="Times New Roman" w:cs="Times New Roman"/>
                <w:sz w:val="28"/>
                <w:szCs w:val="28"/>
              </w:rPr>
              <w:t>представител</w:t>
            </w:r>
            <w:r w:rsidR="00AB440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00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40D">
              <w:rPr>
                <w:rFonts w:ascii="Times New Roman" w:hAnsi="Times New Roman" w:cs="Times New Roman"/>
                <w:sz w:val="28"/>
                <w:szCs w:val="28"/>
              </w:rPr>
              <w:t>был ранее идентифицирован банком в соответствии с нормами 115</w:t>
            </w:r>
            <w:r w:rsidR="00270E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440D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</w:p>
        </w:tc>
        <w:tc>
          <w:tcPr>
            <w:tcW w:w="1985" w:type="dxa"/>
          </w:tcPr>
          <w:p w14:paraId="0EDB7C8F" w14:textId="161A8B2F" w:rsidR="00D44539" w:rsidRPr="00AE6BBC" w:rsidRDefault="00D44539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24ч</w:t>
            </w:r>
          </w:p>
        </w:tc>
      </w:tr>
      <w:tr w:rsidR="00AB440D" w:rsidRPr="00683ED1" w14:paraId="3EF381ED" w14:textId="77777777" w:rsidTr="00270EEC">
        <w:tc>
          <w:tcPr>
            <w:tcW w:w="7366" w:type="dxa"/>
          </w:tcPr>
          <w:p w14:paraId="51943233" w14:textId="5A320C6A" w:rsidR="00AB440D" w:rsidRPr="00AB440D" w:rsidRDefault="00AB440D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40D">
              <w:rPr>
                <w:rFonts w:ascii="Times New Roman" w:hAnsi="Times New Roman" w:cs="Times New Roman"/>
                <w:sz w:val="28"/>
                <w:szCs w:val="28"/>
              </w:rPr>
              <w:t>Уведомление клиента о необходимости прохождени</w:t>
            </w:r>
            <w:r w:rsidR="009E30E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B440D">
              <w:rPr>
                <w:rFonts w:ascii="Times New Roman" w:hAnsi="Times New Roman" w:cs="Times New Roman"/>
                <w:sz w:val="28"/>
                <w:szCs w:val="28"/>
              </w:rPr>
              <w:t xml:space="preserve"> идентификации</w:t>
            </w:r>
          </w:p>
        </w:tc>
        <w:tc>
          <w:tcPr>
            <w:tcW w:w="1985" w:type="dxa"/>
          </w:tcPr>
          <w:p w14:paraId="3D569DE0" w14:textId="27337757" w:rsidR="00AB440D" w:rsidRDefault="00AB440D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24ч</w:t>
            </w:r>
          </w:p>
        </w:tc>
      </w:tr>
      <w:tr w:rsidR="00D44539" w:rsidRPr="00683ED1" w14:paraId="3977B850" w14:textId="77777777" w:rsidTr="00270EEC">
        <w:tc>
          <w:tcPr>
            <w:tcW w:w="7366" w:type="dxa"/>
          </w:tcPr>
          <w:p w14:paraId="2A981BF5" w14:textId="1D003575" w:rsidR="00D44539" w:rsidRPr="00AE6BBC" w:rsidRDefault="00AB440D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о</w:t>
            </w:r>
            <w:r w:rsidR="00270EE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открытии счета в случае, если </w:t>
            </w:r>
            <w:r w:rsidRPr="00A00687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A00687">
              <w:rPr>
                <w:rFonts w:ascii="Times New Roman" w:hAnsi="Times New Roman" w:cs="Times New Roman"/>
                <w:sz w:val="28"/>
                <w:szCs w:val="28"/>
              </w:rPr>
              <w:t>представител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00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был ранее не идентифицирован банком в соответствии с нормами 115</w:t>
            </w:r>
            <w:r w:rsidR="00270E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</w:p>
        </w:tc>
        <w:tc>
          <w:tcPr>
            <w:tcW w:w="1985" w:type="dxa"/>
          </w:tcPr>
          <w:p w14:paraId="28755CD9" w14:textId="038DC099" w:rsidR="00D44539" w:rsidRPr="00270EEC" w:rsidRDefault="007B6D91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D44539" w:rsidRPr="00683ED1">
              <w:rPr>
                <w:rFonts w:ascii="Times New Roman" w:hAnsi="Times New Roman" w:cs="Times New Roman"/>
                <w:sz w:val="28"/>
                <w:szCs w:val="28"/>
              </w:rPr>
              <w:t>60д</w:t>
            </w:r>
            <w:r w:rsidR="004367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="001E51C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14:paraId="4D4684FF" w14:textId="77777777" w:rsidR="00AB440D" w:rsidRPr="00FF4CF1" w:rsidRDefault="00AB440D" w:rsidP="00547023">
      <w:pPr>
        <w:jc w:val="both"/>
        <w:rPr>
          <w:rFonts w:ascii="Times New Roman" w:hAnsi="Times New Roman" w:cs="Times New Roman"/>
          <w:bCs/>
        </w:rPr>
      </w:pPr>
    </w:p>
    <w:p w14:paraId="7022524B" w14:textId="1723FA05" w:rsidR="001E51C2" w:rsidRDefault="001E51C2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E51C2">
        <w:rPr>
          <w:rFonts w:ascii="Times New Roman" w:hAnsi="Times New Roman" w:cs="Times New Roman"/>
          <w:sz w:val="28"/>
          <w:szCs w:val="28"/>
        </w:rPr>
        <w:t xml:space="preserve">срок исчисляется в рабочих часах при поступлении контейнера в </w:t>
      </w:r>
      <w:r w:rsidR="00270EEC">
        <w:rPr>
          <w:rFonts w:ascii="Times New Roman" w:hAnsi="Times New Roman" w:cs="Times New Roman"/>
          <w:sz w:val="28"/>
          <w:szCs w:val="28"/>
        </w:rPr>
        <w:t>б</w:t>
      </w:r>
      <w:r w:rsidRPr="001E51C2">
        <w:rPr>
          <w:rFonts w:ascii="Times New Roman" w:hAnsi="Times New Roman" w:cs="Times New Roman"/>
          <w:sz w:val="28"/>
          <w:szCs w:val="28"/>
        </w:rPr>
        <w:t>анк с 9:00-16:00 по московскому времени в рабочие дн</w:t>
      </w:r>
      <w:r>
        <w:rPr>
          <w:rFonts w:ascii="Times New Roman" w:hAnsi="Times New Roman" w:cs="Times New Roman"/>
          <w:sz w:val="28"/>
          <w:szCs w:val="28"/>
        </w:rPr>
        <w:t>и</w:t>
      </w:r>
    </w:p>
    <w:p w14:paraId="4CA33F8F" w14:textId="2F25E81F" w:rsidR="003C613B" w:rsidRDefault="001E51C2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C284B" w:rsidRPr="00683ED1">
        <w:rPr>
          <w:rFonts w:ascii="Times New Roman" w:hAnsi="Times New Roman" w:cs="Times New Roman"/>
          <w:sz w:val="28"/>
          <w:szCs w:val="28"/>
        </w:rPr>
        <w:t xml:space="preserve">*срок исчисляется с даты государственной регистрации </w:t>
      </w:r>
      <w:r w:rsidR="00270EEC" w:rsidRPr="00683ED1">
        <w:rPr>
          <w:rFonts w:ascii="Times New Roman" w:hAnsi="Times New Roman" w:cs="Times New Roman"/>
          <w:sz w:val="28"/>
          <w:szCs w:val="28"/>
        </w:rPr>
        <w:t>бизнеса</w:t>
      </w:r>
      <w:r w:rsidR="00270EEC">
        <w:rPr>
          <w:rFonts w:ascii="Times New Roman" w:hAnsi="Times New Roman" w:cs="Times New Roman"/>
          <w:sz w:val="28"/>
          <w:szCs w:val="28"/>
        </w:rPr>
        <w:t>.</w:t>
      </w:r>
    </w:p>
    <w:p w14:paraId="21610470" w14:textId="21F3FC4E" w:rsidR="00E86106" w:rsidRPr="00FF4CF1" w:rsidRDefault="00E86106" w:rsidP="00547023">
      <w:pPr>
        <w:jc w:val="both"/>
        <w:rPr>
          <w:rFonts w:ascii="Times New Roman" w:hAnsi="Times New Roman" w:cs="Times New Roman"/>
        </w:rPr>
      </w:pPr>
    </w:p>
    <w:p w14:paraId="7485D9FE" w14:textId="4DE39498" w:rsidR="00313173" w:rsidRDefault="00AB440D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опроса банком</w:t>
      </w:r>
      <w:r w:rsidR="00E86106">
        <w:rPr>
          <w:rFonts w:ascii="Times New Roman" w:hAnsi="Times New Roman" w:cs="Times New Roman"/>
          <w:sz w:val="28"/>
          <w:szCs w:val="28"/>
        </w:rPr>
        <w:t xml:space="preserve"> </w:t>
      </w:r>
      <w:r w:rsidR="00E86106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700552">
        <w:rPr>
          <w:rFonts w:ascii="Times New Roman" w:hAnsi="Times New Roman" w:cs="Times New Roman"/>
          <w:sz w:val="28"/>
          <w:szCs w:val="28"/>
        </w:rPr>
        <w:t>-сервиса</w:t>
      </w:r>
      <w:r w:rsidR="00E86106" w:rsidRPr="00E86106">
        <w:rPr>
          <w:rFonts w:ascii="Times New Roman" w:hAnsi="Times New Roman" w:cs="Times New Roman"/>
          <w:sz w:val="28"/>
          <w:szCs w:val="28"/>
        </w:rPr>
        <w:t xml:space="preserve"> </w:t>
      </w:r>
      <w:r w:rsidR="00E86106">
        <w:rPr>
          <w:rFonts w:ascii="Times New Roman" w:hAnsi="Times New Roman" w:cs="Times New Roman"/>
          <w:sz w:val="28"/>
          <w:szCs w:val="28"/>
        </w:rPr>
        <w:t xml:space="preserve">устанавливается частота – </w:t>
      </w:r>
      <w:r>
        <w:rPr>
          <w:rFonts w:ascii="Times New Roman" w:hAnsi="Times New Roman" w:cs="Times New Roman"/>
          <w:sz w:val="28"/>
          <w:szCs w:val="28"/>
        </w:rPr>
        <w:t>один раз</w:t>
      </w:r>
      <w:r w:rsidR="00FE0417">
        <w:rPr>
          <w:rFonts w:ascii="Times New Roman" w:hAnsi="Times New Roman" w:cs="Times New Roman"/>
          <w:sz w:val="28"/>
          <w:szCs w:val="28"/>
        </w:rPr>
        <w:t xml:space="preserve"> в </w:t>
      </w:r>
      <w:r w:rsidR="00E86106">
        <w:rPr>
          <w:rFonts w:ascii="Times New Roman" w:hAnsi="Times New Roman" w:cs="Times New Roman"/>
          <w:sz w:val="28"/>
          <w:szCs w:val="28"/>
        </w:rPr>
        <w:t xml:space="preserve">15 </w:t>
      </w:r>
      <w:r w:rsidR="009F13CE">
        <w:rPr>
          <w:rFonts w:ascii="Times New Roman" w:hAnsi="Times New Roman" w:cs="Times New Roman"/>
          <w:sz w:val="28"/>
          <w:szCs w:val="28"/>
        </w:rPr>
        <w:t>минут</w:t>
      </w:r>
      <w:r w:rsidR="00270E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9B40A0" w14:textId="77777777" w:rsidR="00EF4EDB" w:rsidRPr="00FF4CF1" w:rsidRDefault="00EF4EDB" w:rsidP="00547023">
      <w:pPr>
        <w:jc w:val="both"/>
        <w:rPr>
          <w:rFonts w:ascii="Times New Roman" w:hAnsi="Times New Roman" w:cs="Times New Roman"/>
        </w:rPr>
      </w:pPr>
    </w:p>
    <w:p w14:paraId="49883BF0" w14:textId="44F44693" w:rsidR="00313173" w:rsidRDefault="00313173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Каналы коммуникации с участниками </w:t>
      </w:r>
      <w:r w:rsidR="005209CB">
        <w:rPr>
          <w:rFonts w:ascii="Times New Roman" w:hAnsi="Times New Roman" w:cs="Times New Roman"/>
          <w:sz w:val="28"/>
          <w:szCs w:val="28"/>
        </w:rPr>
        <w:t>эксперимента</w:t>
      </w:r>
      <w:r w:rsidRPr="00D214D9">
        <w:rPr>
          <w:rFonts w:ascii="Times New Roman" w:hAnsi="Times New Roman" w:cs="Times New Roman"/>
          <w:sz w:val="28"/>
          <w:szCs w:val="28"/>
        </w:rPr>
        <w:t>:</w:t>
      </w:r>
    </w:p>
    <w:p w14:paraId="190AFB51" w14:textId="77777777" w:rsidR="00EF4EDB" w:rsidRDefault="00EF4EDB" w:rsidP="0054702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5524"/>
        <w:gridCol w:w="3827"/>
      </w:tblGrid>
      <w:tr w:rsidR="007566D0" w:rsidRPr="00683ED1" w14:paraId="49FFB175" w14:textId="4B0D98C9" w:rsidTr="003D26E9">
        <w:tc>
          <w:tcPr>
            <w:tcW w:w="5524" w:type="dxa"/>
          </w:tcPr>
          <w:p w14:paraId="49FB552E" w14:textId="77777777" w:rsidR="007566D0" w:rsidRPr="00683ED1" w:rsidRDefault="007566D0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Плановые работы</w:t>
            </w:r>
          </w:p>
        </w:tc>
        <w:tc>
          <w:tcPr>
            <w:tcW w:w="3827" w:type="dxa"/>
            <w:vMerge w:val="restart"/>
            <w:vAlign w:val="center"/>
          </w:tcPr>
          <w:p w14:paraId="63AB37AD" w14:textId="7A28FE62" w:rsidR="007566D0" w:rsidRPr="00683ED1" w:rsidRDefault="007566D0" w:rsidP="00756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6D0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</w:t>
            </w:r>
            <w:proofErr w:type="spellStart"/>
            <w:r w:rsidRPr="007566D0">
              <w:rPr>
                <w:rFonts w:ascii="Times New Roman" w:hAnsi="Times New Roman" w:cs="Times New Roman"/>
                <w:sz w:val="28"/>
                <w:szCs w:val="28"/>
              </w:rPr>
              <w:t>Telegram</w:t>
            </w:r>
            <w:proofErr w:type="spellEnd"/>
            <w:r w:rsidRPr="007566D0">
              <w:rPr>
                <w:rFonts w:ascii="Times New Roman" w:hAnsi="Times New Roman" w:cs="Times New Roman"/>
                <w:sz w:val="28"/>
                <w:szCs w:val="28"/>
              </w:rPr>
              <w:t>-канал</w:t>
            </w:r>
          </w:p>
        </w:tc>
      </w:tr>
      <w:tr w:rsidR="007566D0" w:rsidRPr="00683ED1" w14:paraId="6743C773" w14:textId="6D7BF9A8" w:rsidTr="003D26E9">
        <w:tc>
          <w:tcPr>
            <w:tcW w:w="5524" w:type="dxa"/>
          </w:tcPr>
          <w:p w14:paraId="7147B6FC" w14:textId="77777777" w:rsidR="007566D0" w:rsidRPr="00683ED1" w:rsidRDefault="007566D0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Неплановые работы</w:t>
            </w:r>
          </w:p>
        </w:tc>
        <w:tc>
          <w:tcPr>
            <w:tcW w:w="3827" w:type="dxa"/>
            <w:vMerge/>
          </w:tcPr>
          <w:p w14:paraId="48259259" w14:textId="68ABAF4F" w:rsidR="007566D0" w:rsidRPr="00683ED1" w:rsidRDefault="007566D0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6D0" w:rsidRPr="00683ED1" w14:paraId="03805D01" w14:textId="289E6909" w:rsidTr="003D26E9">
        <w:tc>
          <w:tcPr>
            <w:tcW w:w="5524" w:type="dxa"/>
          </w:tcPr>
          <w:p w14:paraId="2E4761D1" w14:textId="77777777" w:rsidR="007566D0" w:rsidRPr="00683ED1" w:rsidRDefault="007566D0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Недоступность сервиса</w:t>
            </w:r>
          </w:p>
        </w:tc>
        <w:tc>
          <w:tcPr>
            <w:tcW w:w="3827" w:type="dxa"/>
            <w:vMerge/>
          </w:tcPr>
          <w:p w14:paraId="603045AD" w14:textId="77777777" w:rsidR="007566D0" w:rsidRPr="00683ED1" w:rsidRDefault="007566D0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6D0" w:rsidRPr="00683ED1" w14:paraId="400C91EE" w14:textId="5E10A5C1" w:rsidTr="003D26E9">
        <w:tc>
          <w:tcPr>
            <w:tcW w:w="5524" w:type="dxa"/>
          </w:tcPr>
          <w:p w14:paraId="6E7CAD2D" w14:textId="77777777" w:rsidR="007566D0" w:rsidRPr="00683ED1" w:rsidRDefault="007566D0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ED1">
              <w:rPr>
                <w:rFonts w:ascii="Times New Roman" w:hAnsi="Times New Roman" w:cs="Times New Roman"/>
                <w:sz w:val="28"/>
                <w:szCs w:val="28"/>
              </w:rPr>
              <w:t>Недоступность функций сервиса</w:t>
            </w:r>
          </w:p>
        </w:tc>
        <w:tc>
          <w:tcPr>
            <w:tcW w:w="3827" w:type="dxa"/>
            <w:vMerge/>
          </w:tcPr>
          <w:p w14:paraId="3FB3C244" w14:textId="77777777" w:rsidR="007566D0" w:rsidRPr="00683ED1" w:rsidRDefault="007566D0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87A64C6" w14:textId="77777777" w:rsidR="00313173" w:rsidRPr="00FF4CF1" w:rsidRDefault="00313173" w:rsidP="00547023">
      <w:pPr>
        <w:jc w:val="both"/>
        <w:rPr>
          <w:rFonts w:ascii="Times New Roman" w:hAnsi="Times New Roman" w:cs="Times New Roman"/>
          <w:b/>
          <w:bCs/>
        </w:rPr>
      </w:pPr>
    </w:p>
    <w:p w14:paraId="0A93FAA2" w14:textId="1A884A75" w:rsidR="00313173" w:rsidRPr="003D26E9" w:rsidRDefault="00313173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6E9">
        <w:rPr>
          <w:rFonts w:ascii="Times New Roman" w:hAnsi="Times New Roman" w:cs="Times New Roman"/>
          <w:sz w:val="28"/>
          <w:szCs w:val="28"/>
        </w:rPr>
        <w:t>Классы инцидентов, условия, сроки коммуникации, сроки исправления</w:t>
      </w:r>
      <w:r w:rsidR="00700552">
        <w:rPr>
          <w:rFonts w:ascii="Times New Roman" w:hAnsi="Times New Roman" w:cs="Times New Roman"/>
          <w:sz w:val="28"/>
          <w:szCs w:val="28"/>
        </w:rPr>
        <w:t>:</w:t>
      </w:r>
    </w:p>
    <w:p w14:paraId="0C0695CC" w14:textId="77777777" w:rsidR="00313173" w:rsidRPr="00FF4CF1" w:rsidRDefault="00313173" w:rsidP="00547023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1508"/>
        <w:gridCol w:w="2346"/>
        <w:gridCol w:w="1652"/>
        <w:gridCol w:w="1983"/>
        <w:gridCol w:w="1720"/>
      </w:tblGrid>
      <w:tr w:rsidR="00083D9F" w14:paraId="44AE5891" w14:textId="7FDC7EAE" w:rsidTr="003D26E9">
        <w:tc>
          <w:tcPr>
            <w:tcW w:w="1508" w:type="dxa"/>
            <w:vAlign w:val="center"/>
          </w:tcPr>
          <w:p w14:paraId="7AD5801D" w14:textId="72BBBB0B" w:rsidR="00D214D9" w:rsidRPr="003D26E9" w:rsidRDefault="00D214D9" w:rsidP="003D26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6E9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Приоритет инцидента</w:t>
            </w:r>
          </w:p>
        </w:tc>
        <w:tc>
          <w:tcPr>
            <w:tcW w:w="2346" w:type="dxa"/>
            <w:vAlign w:val="center"/>
          </w:tcPr>
          <w:p w14:paraId="6BA0C913" w14:textId="12D3C87A" w:rsidR="00D214D9" w:rsidRPr="003D26E9" w:rsidRDefault="00D214D9" w:rsidP="003D26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6E9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Обработка</w:t>
            </w:r>
          </w:p>
        </w:tc>
        <w:tc>
          <w:tcPr>
            <w:tcW w:w="1652" w:type="dxa"/>
          </w:tcPr>
          <w:p w14:paraId="147D25C8" w14:textId="77777777" w:rsidR="00D214D9" w:rsidRPr="003D26E9" w:rsidRDefault="00D214D9" w:rsidP="003D26E9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</w:p>
          <w:p w14:paraId="124ED784" w14:textId="0F32BF5A" w:rsidR="00D214D9" w:rsidRPr="003D26E9" w:rsidRDefault="00D214D9" w:rsidP="003D26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6E9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Время реакции на инцидент, минут*</w:t>
            </w:r>
          </w:p>
        </w:tc>
        <w:tc>
          <w:tcPr>
            <w:tcW w:w="1983" w:type="dxa"/>
            <w:vAlign w:val="center"/>
          </w:tcPr>
          <w:p w14:paraId="75AE8EEF" w14:textId="6C25692F" w:rsidR="00D214D9" w:rsidRPr="003D26E9" w:rsidRDefault="00D214D9" w:rsidP="003D26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6E9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Максимальное время решения инцидента, минут**</w:t>
            </w:r>
          </w:p>
        </w:tc>
        <w:tc>
          <w:tcPr>
            <w:tcW w:w="1720" w:type="dxa"/>
          </w:tcPr>
          <w:p w14:paraId="48F4CF26" w14:textId="799D2C23" w:rsidR="00D214D9" w:rsidRPr="00083D9F" w:rsidRDefault="00D214D9" w:rsidP="003D26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6E9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 xml:space="preserve">Суммарное время решения инцидентов в месяц, </w:t>
            </w:r>
            <w:r w:rsidR="00700552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br/>
            </w:r>
            <w:r w:rsidRPr="003D26E9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не более, минут</w:t>
            </w:r>
          </w:p>
        </w:tc>
      </w:tr>
      <w:tr w:rsidR="00083D9F" w14:paraId="33DD88A5" w14:textId="77777777" w:rsidTr="003D26E9">
        <w:tc>
          <w:tcPr>
            <w:tcW w:w="1508" w:type="dxa"/>
          </w:tcPr>
          <w:p w14:paraId="1BA407B5" w14:textId="5349A71F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6" w:type="dxa"/>
          </w:tcPr>
          <w:p w14:paraId="7EC8644C" w14:textId="5C874881" w:rsidR="00D214D9" w:rsidRPr="00D214D9" w:rsidRDefault="002F331E" w:rsidP="002F331E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84455B">
              <w:rPr>
                <w:rFonts w:ascii="Times New Roman" w:hAnsi="Times New Roman" w:cs="Times New Roman"/>
                <w:sz w:val="28"/>
                <w:szCs w:val="28"/>
              </w:rPr>
              <w:t>с 09:00 до 18:00 по московскому времени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понедельника по четверг и с 9:00 до 16:45 в пятницу</w:t>
            </w:r>
          </w:p>
        </w:tc>
        <w:tc>
          <w:tcPr>
            <w:tcW w:w="1652" w:type="dxa"/>
          </w:tcPr>
          <w:p w14:paraId="68BCA4A1" w14:textId="31AE504D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3" w:type="dxa"/>
          </w:tcPr>
          <w:p w14:paraId="2804996B" w14:textId="074B55D8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20" w:type="dxa"/>
          </w:tcPr>
          <w:p w14:paraId="537E6B0C" w14:textId="7028F7F6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083D9F" w14:paraId="3654C964" w14:textId="77777777" w:rsidTr="003D26E9">
        <w:tc>
          <w:tcPr>
            <w:tcW w:w="1508" w:type="dxa"/>
          </w:tcPr>
          <w:p w14:paraId="2DE80155" w14:textId="6EBD96EB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46" w:type="dxa"/>
          </w:tcPr>
          <w:p w14:paraId="3887EA0E" w14:textId="4CF56F34" w:rsidR="00D214D9" w:rsidRPr="00D214D9" w:rsidRDefault="002F331E" w:rsidP="002F331E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84455B">
              <w:rPr>
                <w:rFonts w:ascii="Times New Roman" w:hAnsi="Times New Roman" w:cs="Times New Roman"/>
                <w:sz w:val="28"/>
                <w:szCs w:val="28"/>
              </w:rPr>
              <w:t>с 09:00 до 18:00 по московскому времени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понедельника по четверг и с 9:00 до 16:45 в пятницу</w:t>
            </w:r>
          </w:p>
        </w:tc>
        <w:tc>
          <w:tcPr>
            <w:tcW w:w="1652" w:type="dxa"/>
          </w:tcPr>
          <w:p w14:paraId="512ADC33" w14:textId="7738E7DB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3" w:type="dxa"/>
          </w:tcPr>
          <w:p w14:paraId="744E6472" w14:textId="5D23ABD3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720" w:type="dxa"/>
          </w:tcPr>
          <w:p w14:paraId="7E705409" w14:textId="3C83B3D1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</w:tr>
      <w:tr w:rsidR="00083D9F" w14:paraId="74D88751" w14:textId="77777777" w:rsidTr="003D26E9">
        <w:tc>
          <w:tcPr>
            <w:tcW w:w="1508" w:type="dxa"/>
          </w:tcPr>
          <w:p w14:paraId="5F31B30E" w14:textId="23961D90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46" w:type="dxa"/>
          </w:tcPr>
          <w:p w14:paraId="10AEF6B5" w14:textId="7EB7FEC5" w:rsidR="00D214D9" w:rsidRPr="00D214D9" w:rsidRDefault="002F331E" w:rsidP="002F331E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84455B">
              <w:rPr>
                <w:rFonts w:ascii="Times New Roman" w:hAnsi="Times New Roman" w:cs="Times New Roman"/>
                <w:sz w:val="28"/>
                <w:szCs w:val="28"/>
              </w:rPr>
              <w:t>с 09:00 до 18:00 по московскому времени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понедельника по четверг и с 9:00 до 16:45 в пятницу</w:t>
            </w:r>
          </w:p>
        </w:tc>
        <w:tc>
          <w:tcPr>
            <w:tcW w:w="1652" w:type="dxa"/>
          </w:tcPr>
          <w:p w14:paraId="233B3055" w14:textId="76A20DB4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3" w:type="dxa"/>
          </w:tcPr>
          <w:p w14:paraId="30B9F7A9" w14:textId="41F4B00C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720" w:type="dxa"/>
          </w:tcPr>
          <w:p w14:paraId="695ECC82" w14:textId="6312875C" w:rsidR="00D214D9" w:rsidRPr="00D214D9" w:rsidRDefault="00D214D9" w:rsidP="003D26E9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8"/>
                <w:szCs w:val="28"/>
              </w:rPr>
            </w:pPr>
            <w:r w:rsidRPr="00D21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</w:p>
        </w:tc>
      </w:tr>
    </w:tbl>
    <w:p w14:paraId="7F635A9A" w14:textId="77777777" w:rsidR="00313173" w:rsidRPr="00FF4CF1" w:rsidRDefault="00313173" w:rsidP="00FF4CF1">
      <w:pPr>
        <w:jc w:val="both"/>
        <w:rPr>
          <w:rFonts w:ascii="Times New Roman" w:hAnsi="Times New Roman" w:cs="Times New Roman"/>
        </w:rPr>
      </w:pPr>
    </w:p>
    <w:p w14:paraId="577484AF" w14:textId="2EC8746B" w:rsidR="00D214D9" w:rsidRPr="00D214D9" w:rsidRDefault="00D214D9" w:rsidP="00FF4C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4D9">
        <w:rPr>
          <w:rFonts w:ascii="Times New Roman" w:hAnsi="Times New Roman" w:cs="Times New Roman"/>
          <w:sz w:val="28"/>
          <w:szCs w:val="28"/>
        </w:rPr>
        <w:t>*</w:t>
      </w:r>
      <w:r w:rsidR="00045A86">
        <w:rPr>
          <w:rFonts w:ascii="Times New Roman" w:hAnsi="Times New Roman" w:cs="Times New Roman"/>
          <w:sz w:val="28"/>
          <w:szCs w:val="28"/>
        </w:rPr>
        <w:t>п</w:t>
      </w:r>
      <w:r w:rsidRPr="00D214D9">
        <w:rPr>
          <w:rFonts w:ascii="Times New Roman" w:hAnsi="Times New Roman" w:cs="Times New Roman"/>
          <w:sz w:val="28"/>
          <w:szCs w:val="28"/>
        </w:rPr>
        <w:t xml:space="preserve">ринятие и регистрация обращения, классификация и </w:t>
      </w:r>
      <w:proofErr w:type="spellStart"/>
      <w:r w:rsidRPr="00D214D9">
        <w:rPr>
          <w:rFonts w:ascii="Times New Roman" w:hAnsi="Times New Roman" w:cs="Times New Roman"/>
          <w:sz w:val="28"/>
          <w:szCs w:val="28"/>
        </w:rPr>
        <w:t>приоритезация</w:t>
      </w:r>
      <w:proofErr w:type="spellEnd"/>
      <w:r w:rsidRPr="00D214D9">
        <w:rPr>
          <w:rFonts w:ascii="Times New Roman" w:hAnsi="Times New Roman" w:cs="Times New Roman"/>
          <w:sz w:val="28"/>
          <w:szCs w:val="28"/>
        </w:rPr>
        <w:t xml:space="preserve">. </w:t>
      </w:r>
      <w:r w:rsidR="00BA3057">
        <w:rPr>
          <w:rFonts w:ascii="Times New Roman" w:hAnsi="Times New Roman" w:cs="Times New Roman"/>
          <w:sz w:val="28"/>
          <w:szCs w:val="28"/>
        </w:rPr>
        <w:t>Банк</w:t>
      </w:r>
      <w:r w:rsidRPr="00D214D9">
        <w:rPr>
          <w:rFonts w:ascii="Times New Roman" w:hAnsi="Times New Roman" w:cs="Times New Roman"/>
          <w:sz w:val="28"/>
          <w:szCs w:val="28"/>
        </w:rPr>
        <w:t xml:space="preserve"> уведомляется соответствующим электронным письмом. </w:t>
      </w:r>
    </w:p>
    <w:p w14:paraId="2C13247D" w14:textId="5B27079C" w:rsidR="00D214D9" w:rsidRPr="00D214D9" w:rsidRDefault="00D214D9" w:rsidP="005470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4D9">
        <w:rPr>
          <w:rFonts w:ascii="Times New Roman" w:hAnsi="Times New Roman" w:cs="Times New Roman"/>
          <w:sz w:val="28"/>
          <w:szCs w:val="28"/>
        </w:rPr>
        <w:t>**</w:t>
      </w:r>
      <w:r w:rsidR="00045A86">
        <w:rPr>
          <w:rFonts w:ascii="Times New Roman" w:hAnsi="Times New Roman" w:cs="Times New Roman"/>
          <w:sz w:val="28"/>
          <w:szCs w:val="28"/>
        </w:rPr>
        <w:t>в</w:t>
      </w:r>
      <w:r w:rsidRPr="00D214D9">
        <w:rPr>
          <w:rFonts w:ascii="Times New Roman" w:hAnsi="Times New Roman" w:cs="Times New Roman"/>
          <w:sz w:val="28"/>
          <w:szCs w:val="28"/>
        </w:rPr>
        <w:t xml:space="preserve">ремя решения инцидента начинает считаться с момента уведомления </w:t>
      </w:r>
      <w:r w:rsidR="00BA3057">
        <w:rPr>
          <w:rFonts w:ascii="Times New Roman" w:hAnsi="Times New Roman" w:cs="Times New Roman"/>
          <w:sz w:val="28"/>
          <w:szCs w:val="28"/>
        </w:rPr>
        <w:t>банка</w:t>
      </w:r>
      <w:r w:rsidRPr="00D214D9">
        <w:rPr>
          <w:rFonts w:ascii="Times New Roman" w:hAnsi="Times New Roman" w:cs="Times New Roman"/>
          <w:sz w:val="28"/>
          <w:szCs w:val="28"/>
        </w:rPr>
        <w:t xml:space="preserve"> о его регистрации и присвоении идентификационного номера до момента его решения. </w:t>
      </w:r>
    </w:p>
    <w:p w14:paraId="0468E047" w14:textId="77777777" w:rsidR="00D214D9" w:rsidRDefault="00D214D9" w:rsidP="0054702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D7A272" w14:textId="77777777" w:rsidR="005A507D" w:rsidRPr="00045A86" w:rsidRDefault="005A507D" w:rsidP="0054702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001B6FF" w14:textId="58DFCDCE" w:rsidR="00313173" w:rsidRPr="00D214D9" w:rsidRDefault="00313173" w:rsidP="00547023">
      <w:pPr>
        <w:jc w:val="both"/>
        <w:rPr>
          <w:rFonts w:ascii="Times New Roman" w:hAnsi="Times New Roman" w:cs="Times New Roman"/>
          <w:sz w:val="28"/>
          <w:szCs w:val="28"/>
        </w:rPr>
      </w:pPr>
      <w:r w:rsidRPr="00D214D9">
        <w:rPr>
          <w:rFonts w:ascii="Times New Roman" w:hAnsi="Times New Roman" w:cs="Times New Roman"/>
          <w:b/>
          <w:bCs/>
          <w:sz w:val="28"/>
          <w:szCs w:val="28"/>
        </w:rPr>
        <w:t>Аналитика по инцидентам</w:t>
      </w:r>
    </w:p>
    <w:p w14:paraId="43B89D03" w14:textId="77777777" w:rsidR="00313173" w:rsidRPr="00FF4CF1" w:rsidRDefault="00313173" w:rsidP="00547023">
      <w:pPr>
        <w:jc w:val="both"/>
        <w:rPr>
          <w:rFonts w:ascii="Times New Roman" w:hAnsi="Times New Roman" w:cs="Times New Roman"/>
        </w:rPr>
      </w:pPr>
    </w:p>
    <w:p w14:paraId="0C6956FF" w14:textId="1DB33F6A" w:rsidR="00BE5DFE" w:rsidRDefault="00313173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Любой из участников эксперимента не чаще чем </w:t>
      </w:r>
      <w:r w:rsidR="00045A86">
        <w:rPr>
          <w:rFonts w:ascii="Times New Roman" w:hAnsi="Times New Roman" w:cs="Times New Roman"/>
          <w:sz w:val="28"/>
          <w:szCs w:val="28"/>
        </w:rPr>
        <w:t xml:space="preserve">один </w:t>
      </w:r>
      <w:r>
        <w:rPr>
          <w:rFonts w:ascii="Times New Roman" w:hAnsi="Times New Roman" w:cs="Times New Roman"/>
          <w:sz w:val="28"/>
          <w:szCs w:val="28"/>
        </w:rPr>
        <w:t xml:space="preserve">раз в месяц может запросить информацию о доступности </w:t>
      </w:r>
      <w:r w:rsidR="00700552" w:rsidRPr="00683ED1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70055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сервиса и количестве заведенных инцидентов по классам</w:t>
      </w:r>
      <w:r w:rsidRPr="00D214D9">
        <w:rPr>
          <w:rFonts w:ascii="Times New Roman" w:hAnsi="Times New Roman" w:cs="Times New Roman"/>
          <w:sz w:val="28"/>
          <w:szCs w:val="28"/>
        </w:rPr>
        <w:t>.</w:t>
      </w:r>
    </w:p>
    <w:p w14:paraId="2F3326F5" w14:textId="60FD6F07" w:rsidR="00313173" w:rsidRDefault="00313173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Любые обращения без привязки к заявке на открытие </w:t>
      </w:r>
      <w:r w:rsidR="00700552">
        <w:rPr>
          <w:rFonts w:ascii="Times New Roman" w:hAnsi="Times New Roman" w:cs="Times New Roman"/>
          <w:sz w:val="28"/>
          <w:szCs w:val="28"/>
        </w:rPr>
        <w:t xml:space="preserve">расчетного </w:t>
      </w:r>
      <w:r>
        <w:rPr>
          <w:rFonts w:ascii="Times New Roman" w:hAnsi="Times New Roman" w:cs="Times New Roman"/>
          <w:sz w:val="28"/>
          <w:szCs w:val="28"/>
        </w:rPr>
        <w:t xml:space="preserve">счета </w:t>
      </w:r>
      <w:r w:rsidR="007005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не могут быть классифицированы как инцидент</w:t>
      </w:r>
      <w:r w:rsidRPr="00D214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 массов</w:t>
      </w:r>
      <w:r w:rsidR="00A0230D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>однотипн</w:t>
      </w:r>
      <w:r w:rsidR="00A0230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A0230D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от участников</w:t>
      </w:r>
      <w:r w:rsidR="003D2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эксперимента ФНС</w:t>
      </w:r>
      <w:r w:rsidR="00083D9F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 xml:space="preserve"> может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класт</w:t>
      </w:r>
      <w:r w:rsidR="007A656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ризовать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данные обращения и определить класс инцидента</w:t>
      </w:r>
      <w:r w:rsidR="00A0230D" w:rsidRPr="00D214D9">
        <w:rPr>
          <w:rFonts w:ascii="Times New Roman" w:hAnsi="Times New Roman" w:cs="Times New Roman"/>
          <w:sz w:val="28"/>
          <w:szCs w:val="28"/>
        </w:rPr>
        <w:t xml:space="preserve"> </w:t>
      </w:r>
      <w:r w:rsidR="00A0230D">
        <w:rPr>
          <w:rFonts w:ascii="Times New Roman" w:hAnsi="Times New Roman" w:cs="Times New Roman"/>
          <w:sz w:val="28"/>
          <w:szCs w:val="28"/>
        </w:rPr>
        <w:t xml:space="preserve">самостоятельно с последующим уведомление участников </w:t>
      </w:r>
      <w:r w:rsidR="00700552">
        <w:rPr>
          <w:rFonts w:ascii="Times New Roman" w:hAnsi="Times New Roman" w:cs="Times New Roman"/>
          <w:sz w:val="28"/>
          <w:szCs w:val="28"/>
        </w:rPr>
        <w:t xml:space="preserve">эксперимента </w:t>
      </w:r>
      <w:r w:rsidR="00A0230D">
        <w:rPr>
          <w:rFonts w:ascii="Times New Roman" w:hAnsi="Times New Roman" w:cs="Times New Roman"/>
          <w:sz w:val="28"/>
          <w:szCs w:val="28"/>
        </w:rPr>
        <w:t>для снижения нагрузки на техническую поддержку</w:t>
      </w:r>
      <w:r w:rsidR="00A0230D" w:rsidRPr="00D214D9">
        <w:rPr>
          <w:rFonts w:ascii="Times New Roman" w:hAnsi="Times New Roman" w:cs="Times New Roman"/>
          <w:sz w:val="28"/>
          <w:szCs w:val="28"/>
        </w:rPr>
        <w:t>.</w:t>
      </w:r>
    </w:p>
    <w:p w14:paraId="5AF0E13F" w14:textId="77777777" w:rsidR="00292B7B" w:rsidRPr="00FF4CF1" w:rsidRDefault="00292B7B" w:rsidP="005A507D">
      <w:pPr>
        <w:ind w:firstLine="709"/>
        <w:jc w:val="both"/>
        <w:rPr>
          <w:rFonts w:ascii="Times New Roman" w:hAnsi="Times New Roman" w:cs="Times New Roman"/>
        </w:rPr>
      </w:pPr>
    </w:p>
    <w:p w14:paraId="5A62832A" w14:textId="683ACB5C" w:rsidR="00A0230D" w:rsidRDefault="00A0230D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участников эксперимента и регламентируемое время предоставления ответов не описывается данным документом</w:t>
      </w:r>
      <w:r w:rsidRPr="00D214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250D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="00250D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является критерием качества </w:t>
      </w:r>
      <w:r w:rsidR="00700552">
        <w:rPr>
          <w:rFonts w:ascii="Times New Roman" w:hAnsi="Times New Roman" w:cs="Times New Roman"/>
          <w:sz w:val="28"/>
          <w:szCs w:val="28"/>
        </w:rPr>
        <w:t xml:space="preserve">комплексного </w:t>
      </w:r>
      <w:r>
        <w:rPr>
          <w:rFonts w:ascii="Times New Roman" w:hAnsi="Times New Roman" w:cs="Times New Roman"/>
          <w:sz w:val="28"/>
          <w:szCs w:val="28"/>
        </w:rPr>
        <w:t>сервиса на данном этапе</w:t>
      </w:r>
      <w:r w:rsidRPr="00D214D9">
        <w:rPr>
          <w:rFonts w:ascii="Times New Roman" w:hAnsi="Times New Roman" w:cs="Times New Roman"/>
          <w:sz w:val="28"/>
          <w:szCs w:val="28"/>
        </w:rPr>
        <w:t>.</w:t>
      </w:r>
    </w:p>
    <w:p w14:paraId="5E4D12CD" w14:textId="4DD721EE" w:rsidR="00292B7B" w:rsidRDefault="00292B7B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3D9109" w14:textId="5E3B56E0" w:rsidR="00292B7B" w:rsidRPr="00292B7B" w:rsidRDefault="00292B7B" w:rsidP="005470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2B7B">
        <w:rPr>
          <w:rFonts w:ascii="Times New Roman" w:hAnsi="Times New Roman" w:cs="Times New Roman"/>
          <w:b/>
          <w:bCs/>
          <w:sz w:val="28"/>
          <w:szCs w:val="28"/>
        </w:rPr>
        <w:t xml:space="preserve">Аналитика по заявкам и открытым счетам </w:t>
      </w:r>
    </w:p>
    <w:p w14:paraId="32986688" w14:textId="77777777" w:rsidR="00700552" w:rsidRPr="00FF4CF1" w:rsidRDefault="00700552" w:rsidP="00547023">
      <w:pPr>
        <w:jc w:val="both"/>
        <w:rPr>
          <w:rFonts w:ascii="Times New Roman" w:hAnsi="Times New Roman" w:cs="Times New Roman"/>
        </w:rPr>
      </w:pPr>
    </w:p>
    <w:p w14:paraId="54D690DB" w14:textId="167F8522" w:rsidR="00292B7B" w:rsidRDefault="00292B7B" w:rsidP="005A5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участников эксперимента предоставляется информация о направленны</w:t>
      </w:r>
      <w:r w:rsidR="0070055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заявка</w:t>
      </w:r>
      <w:r w:rsidR="00700552">
        <w:rPr>
          <w:rFonts w:ascii="Times New Roman" w:hAnsi="Times New Roman" w:cs="Times New Roman"/>
          <w:sz w:val="28"/>
          <w:szCs w:val="28"/>
        </w:rPr>
        <w:t>х на выдачу квалифицированного сертификата ключа проверки электронной подписи (далее – УКЭП)</w:t>
      </w:r>
      <w:r>
        <w:rPr>
          <w:rFonts w:ascii="Times New Roman" w:hAnsi="Times New Roman" w:cs="Times New Roman"/>
          <w:sz w:val="28"/>
          <w:szCs w:val="28"/>
        </w:rPr>
        <w:t>, выпущенны</w:t>
      </w:r>
      <w:r w:rsidR="0070055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C01">
        <w:rPr>
          <w:rFonts w:ascii="Times New Roman" w:hAnsi="Times New Roman" w:cs="Times New Roman"/>
          <w:sz w:val="28"/>
          <w:szCs w:val="28"/>
        </w:rPr>
        <w:t xml:space="preserve">УКЭП </w:t>
      </w:r>
      <w:r w:rsidR="00700552">
        <w:rPr>
          <w:rFonts w:ascii="Times New Roman" w:hAnsi="Times New Roman" w:cs="Times New Roman"/>
          <w:sz w:val="28"/>
          <w:szCs w:val="28"/>
        </w:rPr>
        <w:t xml:space="preserve">юридического лица или 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B0C01">
        <w:rPr>
          <w:rFonts w:ascii="Times New Roman" w:hAnsi="Times New Roman" w:cs="Times New Roman"/>
          <w:sz w:val="28"/>
          <w:szCs w:val="28"/>
        </w:rPr>
        <w:t xml:space="preserve"> направле</w:t>
      </w:r>
      <w:r w:rsidR="00BD7CE0">
        <w:rPr>
          <w:rFonts w:ascii="Times New Roman" w:hAnsi="Times New Roman" w:cs="Times New Roman"/>
          <w:sz w:val="28"/>
          <w:szCs w:val="28"/>
        </w:rPr>
        <w:t>н</w:t>
      </w:r>
      <w:r w:rsidR="004B0C01">
        <w:rPr>
          <w:rFonts w:ascii="Times New Roman" w:hAnsi="Times New Roman" w:cs="Times New Roman"/>
          <w:sz w:val="28"/>
          <w:szCs w:val="28"/>
        </w:rPr>
        <w:t>н</w:t>
      </w:r>
      <w:r w:rsidR="00700552">
        <w:rPr>
          <w:rFonts w:ascii="Times New Roman" w:hAnsi="Times New Roman" w:cs="Times New Roman"/>
          <w:sz w:val="28"/>
          <w:szCs w:val="28"/>
        </w:rPr>
        <w:t>ых</w:t>
      </w:r>
      <w:r w:rsidR="004B0C01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700552">
        <w:rPr>
          <w:rFonts w:ascii="Times New Roman" w:hAnsi="Times New Roman" w:cs="Times New Roman"/>
          <w:sz w:val="28"/>
          <w:szCs w:val="28"/>
        </w:rPr>
        <w:t>х</w:t>
      </w:r>
      <w:r w:rsidR="004B0C01">
        <w:rPr>
          <w:rFonts w:ascii="Times New Roman" w:hAnsi="Times New Roman" w:cs="Times New Roman"/>
          <w:sz w:val="28"/>
          <w:szCs w:val="28"/>
        </w:rPr>
        <w:t xml:space="preserve"> </w:t>
      </w:r>
      <w:r w:rsidR="0017436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открыт</w:t>
      </w:r>
      <w:r w:rsidR="004B0C01">
        <w:rPr>
          <w:rFonts w:ascii="Times New Roman" w:hAnsi="Times New Roman" w:cs="Times New Roman"/>
          <w:sz w:val="28"/>
          <w:szCs w:val="28"/>
        </w:rPr>
        <w:t>и</w:t>
      </w:r>
      <w:r w:rsidR="001743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552">
        <w:rPr>
          <w:rFonts w:ascii="Times New Roman" w:hAnsi="Times New Roman" w:cs="Times New Roman"/>
          <w:sz w:val="28"/>
          <w:szCs w:val="28"/>
        </w:rPr>
        <w:t xml:space="preserve">расчетного </w:t>
      </w:r>
      <w:r>
        <w:rPr>
          <w:rFonts w:ascii="Times New Roman" w:hAnsi="Times New Roman" w:cs="Times New Roman"/>
          <w:sz w:val="28"/>
          <w:szCs w:val="28"/>
        </w:rPr>
        <w:t>счет</w:t>
      </w:r>
      <w:r w:rsidR="004B0C0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B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банке в виде следующего </w:t>
      </w:r>
      <w:proofErr w:type="spellStart"/>
      <w:r w:rsidR="007A6560">
        <w:rPr>
          <w:rFonts w:ascii="Times New Roman" w:hAnsi="Times New Roman" w:cs="Times New Roman"/>
          <w:sz w:val="28"/>
          <w:szCs w:val="28"/>
        </w:rPr>
        <w:t>дашборда</w:t>
      </w:r>
      <w:proofErr w:type="spellEnd"/>
      <w:r w:rsidR="00174369">
        <w:rPr>
          <w:rFonts w:ascii="Times New Roman" w:hAnsi="Times New Roman" w:cs="Times New Roman"/>
          <w:sz w:val="28"/>
          <w:szCs w:val="28"/>
        </w:rPr>
        <w:t>,</w:t>
      </w:r>
      <w:r w:rsidR="00083D9F">
        <w:rPr>
          <w:rFonts w:ascii="Times New Roman" w:hAnsi="Times New Roman" w:cs="Times New Roman"/>
          <w:sz w:val="28"/>
          <w:szCs w:val="28"/>
        </w:rPr>
        <w:t xml:space="preserve"> формируемого ежемесячно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F02F8CD" w14:textId="77777777" w:rsidR="00FF4CF1" w:rsidRPr="00FF4CF1" w:rsidRDefault="00FF4CF1" w:rsidP="00547023">
      <w:pPr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92B7B" w14:paraId="44156811" w14:textId="77777777" w:rsidTr="00E00C26">
        <w:tc>
          <w:tcPr>
            <w:tcW w:w="3114" w:type="dxa"/>
          </w:tcPr>
          <w:p w14:paraId="429EBE5E" w14:textId="54425D24" w:rsidR="00292B7B" w:rsidRDefault="003D26E9" w:rsidP="003D2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Направлено заявление </w:t>
            </w:r>
            <w:r w:rsidRPr="00292B7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C01">
              <w:rPr>
                <w:rFonts w:ascii="Times New Roman" w:hAnsi="Times New Roman" w:cs="Times New Roman"/>
                <w:sz w:val="28"/>
                <w:szCs w:val="28"/>
              </w:rPr>
              <w:t>регистраци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B0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ЮЛ/ИП</w:t>
            </w:r>
            <w:r w:rsidR="004B0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B7B" w:rsidRPr="00292B7B">
              <w:rPr>
                <w:rFonts w:ascii="Times New Roman" w:hAnsi="Times New Roman" w:cs="Times New Roman"/>
                <w:sz w:val="28"/>
                <w:szCs w:val="28"/>
              </w:rPr>
              <w:t xml:space="preserve">с выбором </w:t>
            </w:r>
            <w:r w:rsidR="00292B7B">
              <w:rPr>
                <w:rFonts w:ascii="Times New Roman" w:hAnsi="Times New Roman" w:cs="Times New Roman"/>
                <w:sz w:val="28"/>
                <w:szCs w:val="28"/>
              </w:rPr>
              <w:t>банка</w:t>
            </w:r>
            <w:r w:rsidR="00292B7B" w:rsidRPr="00292B7B">
              <w:rPr>
                <w:rFonts w:ascii="Times New Roman" w:hAnsi="Times New Roman" w:cs="Times New Roman"/>
                <w:sz w:val="28"/>
                <w:szCs w:val="28"/>
              </w:rPr>
              <w:t xml:space="preserve"> для открытия счета, шт</w:t>
            </w:r>
            <w:r w:rsidR="004B0C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92B7B" w:rsidRPr="00292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5" w:type="dxa"/>
          </w:tcPr>
          <w:p w14:paraId="5EF9F59C" w14:textId="2FB474F3" w:rsidR="00292B7B" w:rsidRDefault="00292B7B" w:rsidP="003D2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B7B">
              <w:rPr>
                <w:rFonts w:ascii="Times New Roman" w:hAnsi="Times New Roman" w:cs="Times New Roman"/>
                <w:sz w:val="28"/>
                <w:szCs w:val="28"/>
              </w:rPr>
              <w:t>Выпущена УКЭП ЮЛ</w:t>
            </w:r>
            <w:r w:rsidR="004B0C01">
              <w:rPr>
                <w:rFonts w:ascii="Times New Roman" w:hAnsi="Times New Roman" w:cs="Times New Roman"/>
                <w:sz w:val="28"/>
                <w:szCs w:val="28"/>
              </w:rPr>
              <w:t>/ИП</w:t>
            </w:r>
            <w:r w:rsidRPr="00292B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0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B7B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5" w:type="dxa"/>
          </w:tcPr>
          <w:p w14:paraId="36505D3B" w14:textId="31C06EF9" w:rsidR="00292B7B" w:rsidRDefault="004B0C01" w:rsidP="003D2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Направлено з</w:t>
            </w:r>
            <w:r w:rsidR="00292B7B" w:rsidRPr="00292B7B">
              <w:rPr>
                <w:rFonts w:ascii="Times New Roman" w:hAnsi="Times New Roman" w:cs="Times New Roman"/>
                <w:sz w:val="28"/>
                <w:szCs w:val="28"/>
              </w:rPr>
              <w:t>аявление на открытие счета, шт.</w:t>
            </w:r>
            <w:r w:rsidR="00292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2B7B" w14:paraId="0B22DD2F" w14:textId="77777777" w:rsidTr="00E00C26">
        <w:tc>
          <w:tcPr>
            <w:tcW w:w="3114" w:type="dxa"/>
          </w:tcPr>
          <w:p w14:paraId="04462088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15AB868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0612DB2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B7B" w14:paraId="3ADF9993" w14:textId="77777777" w:rsidTr="00E00C26">
        <w:tc>
          <w:tcPr>
            <w:tcW w:w="3114" w:type="dxa"/>
          </w:tcPr>
          <w:p w14:paraId="538C0D8B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EF0738C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98DAAD6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B7B" w14:paraId="3B2758D2" w14:textId="77777777" w:rsidTr="00E00C26">
        <w:tc>
          <w:tcPr>
            <w:tcW w:w="3114" w:type="dxa"/>
          </w:tcPr>
          <w:p w14:paraId="2F138155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A55670F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95F615F" w14:textId="77777777" w:rsidR="00292B7B" w:rsidRDefault="00292B7B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D9F" w14:paraId="1DFDAE8D" w14:textId="77777777" w:rsidTr="00E00C26">
        <w:tc>
          <w:tcPr>
            <w:tcW w:w="3114" w:type="dxa"/>
          </w:tcPr>
          <w:p w14:paraId="38896D18" w14:textId="77777777" w:rsidR="00083D9F" w:rsidRDefault="00083D9F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B2AFB87" w14:textId="77777777" w:rsidR="00083D9F" w:rsidRDefault="00083D9F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B001A4D" w14:textId="77777777" w:rsidR="00083D9F" w:rsidRDefault="00083D9F" w:rsidP="005470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B76FA3" w14:textId="77777777" w:rsidR="004B0C01" w:rsidRPr="00D214D9" w:rsidRDefault="004B0C01" w:rsidP="00BD7C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B0C01" w:rsidRPr="00D214D9" w:rsidSect="00D87288">
      <w:headerReference w:type="default" r:id="rId9"/>
      <w:pgSz w:w="11906" w:h="16838"/>
      <w:pgMar w:top="907" w:right="851" w:bottom="737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89D017" w16cex:dateUtc="2024-02-28T1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07BFBC" w16cid:durableId="2989CFEF"/>
  <w16cid:commentId w16cid:paraId="4746DA20" w16cid:durableId="2989D0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CB64D" w14:textId="77777777" w:rsidR="00332453" w:rsidRDefault="00332453" w:rsidP="00E32A63">
      <w:r>
        <w:separator/>
      </w:r>
    </w:p>
  </w:endnote>
  <w:endnote w:type="continuationSeparator" w:id="0">
    <w:p w14:paraId="15F93777" w14:textId="77777777" w:rsidR="00332453" w:rsidRDefault="00332453" w:rsidP="00E3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CCA79" w14:textId="77777777" w:rsidR="00332453" w:rsidRDefault="00332453" w:rsidP="00E32A63">
      <w:r>
        <w:separator/>
      </w:r>
    </w:p>
  </w:footnote>
  <w:footnote w:type="continuationSeparator" w:id="0">
    <w:p w14:paraId="3CA1D4BA" w14:textId="77777777" w:rsidR="00332453" w:rsidRDefault="00332453" w:rsidP="00E32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5158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CE9AC0D" w14:textId="4D1D6AFD" w:rsidR="00EF4EDB" w:rsidRDefault="00EF4EDB" w:rsidP="00EF4EDB">
        <w:pPr>
          <w:pStyle w:val="af0"/>
          <w:jc w:val="center"/>
        </w:pPr>
        <w:r w:rsidRPr="00FF4CF1">
          <w:rPr>
            <w:rFonts w:ascii="Times New Roman" w:hAnsi="Times New Roman" w:cs="Times New Roman"/>
          </w:rPr>
          <w:fldChar w:fldCharType="begin"/>
        </w:r>
        <w:r w:rsidRPr="00FF4CF1">
          <w:rPr>
            <w:rFonts w:ascii="Times New Roman" w:hAnsi="Times New Roman" w:cs="Times New Roman"/>
          </w:rPr>
          <w:instrText>PAGE   \* MERGEFORMAT</w:instrText>
        </w:r>
        <w:r w:rsidRPr="00FF4CF1">
          <w:rPr>
            <w:rFonts w:ascii="Times New Roman" w:hAnsi="Times New Roman" w:cs="Times New Roman"/>
          </w:rPr>
          <w:fldChar w:fldCharType="separate"/>
        </w:r>
        <w:r w:rsidR="00721444">
          <w:rPr>
            <w:rFonts w:ascii="Times New Roman" w:hAnsi="Times New Roman" w:cs="Times New Roman"/>
            <w:noProof/>
          </w:rPr>
          <w:t>4</w:t>
        </w:r>
        <w:r w:rsidRPr="00FF4CF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6652"/>
    <w:multiLevelType w:val="hybridMultilevel"/>
    <w:tmpl w:val="59628E06"/>
    <w:lvl w:ilvl="0" w:tplc="C6AC2EA8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8BF1484"/>
    <w:multiLevelType w:val="hybridMultilevel"/>
    <w:tmpl w:val="854A0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0894"/>
    <w:multiLevelType w:val="multilevel"/>
    <w:tmpl w:val="6A0E0408"/>
    <w:lvl w:ilvl="0">
      <w:start w:val="1"/>
      <w:numFmt w:val="decimal"/>
      <w:pStyle w:val="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680" w:hanging="68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C40219"/>
    <w:multiLevelType w:val="hybridMultilevel"/>
    <w:tmpl w:val="3F947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04239"/>
    <w:multiLevelType w:val="hybridMultilevel"/>
    <w:tmpl w:val="6C542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7347A"/>
    <w:multiLevelType w:val="multilevel"/>
    <w:tmpl w:val="C930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FE"/>
    <w:rsid w:val="00012674"/>
    <w:rsid w:val="00045A86"/>
    <w:rsid w:val="000477FC"/>
    <w:rsid w:val="00083D9F"/>
    <w:rsid w:val="000921AB"/>
    <w:rsid w:val="000C39DE"/>
    <w:rsid w:val="000F2977"/>
    <w:rsid w:val="0011485C"/>
    <w:rsid w:val="00140CB7"/>
    <w:rsid w:val="00147547"/>
    <w:rsid w:val="00174369"/>
    <w:rsid w:val="00194461"/>
    <w:rsid w:val="001A202A"/>
    <w:rsid w:val="001A76B8"/>
    <w:rsid w:val="001D67FE"/>
    <w:rsid w:val="001E51C2"/>
    <w:rsid w:val="001E5307"/>
    <w:rsid w:val="001E7902"/>
    <w:rsid w:val="001F69A6"/>
    <w:rsid w:val="00203A8A"/>
    <w:rsid w:val="00226F45"/>
    <w:rsid w:val="00250DE8"/>
    <w:rsid w:val="00270EEC"/>
    <w:rsid w:val="00280DD4"/>
    <w:rsid w:val="00292B7B"/>
    <w:rsid w:val="002C284B"/>
    <w:rsid w:val="002E5117"/>
    <w:rsid w:val="002F331E"/>
    <w:rsid w:val="002F3501"/>
    <w:rsid w:val="003008FF"/>
    <w:rsid w:val="00313173"/>
    <w:rsid w:val="00332453"/>
    <w:rsid w:val="003421DF"/>
    <w:rsid w:val="0037354A"/>
    <w:rsid w:val="003C613B"/>
    <w:rsid w:val="003D26E9"/>
    <w:rsid w:val="004367D3"/>
    <w:rsid w:val="0044438D"/>
    <w:rsid w:val="00444EEE"/>
    <w:rsid w:val="00446632"/>
    <w:rsid w:val="00494A01"/>
    <w:rsid w:val="004B0C01"/>
    <w:rsid w:val="004C4FD9"/>
    <w:rsid w:val="005209CB"/>
    <w:rsid w:val="00525969"/>
    <w:rsid w:val="00547023"/>
    <w:rsid w:val="00573859"/>
    <w:rsid w:val="005801D0"/>
    <w:rsid w:val="005A507D"/>
    <w:rsid w:val="006103B1"/>
    <w:rsid w:val="00683ED1"/>
    <w:rsid w:val="006D6C51"/>
    <w:rsid w:val="006E1E40"/>
    <w:rsid w:val="00700552"/>
    <w:rsid w:val="00721444"/>
    <w:rsid w:val="007566D0"/>
    <w:rsid w:val="0079270E"/>
    <w:rsid w:val="007A6560"/>
    <w:rsid w:val="007B6D91"/>
    <w:rsid w:val="007C6EE0"/>
    <w:rsid w:val="007D0D0A"/>
    <w:rsid w:val="007E659F"/>
    <w:rsid w:val="007F7FBE"/>
    <w:rsid w:val="00833E65"/>
    <w:rsid w:val="0084455B"/>
    <w:rsid w:val="0087516C"/>
    <w:rsid w:val="008B332A"/>
    <w:rsid w:val="008E466A"/>
    <w:rsid w:val="00931E92"/>
    <w:rsid w:val="0094315B"/>
    <w:rsid w:val="00960EA0"/>
    <w:rsid w:val="00966150"/>
    <w:rsid w:val="009E30EC"/>
    <w:rsid w:val="009F13CE"/>
    <w:rsid w:val="00A00687"/>
    <w:rsid w:val="00A0230D"/>
    <w:rsid w:val="00A301BF"/>
    <w:rsid w:val="00AB440D"/>
    <w:rsid w:val="00AE6BBC"/>
    <w:rsid w:val="00B15720"/>
    <w:rsid w:val="00B43FB7"/>
    <w:rsid w:val="00BA3057"/>
    <w:rsid w:val="00BC611E"/>
    <w:rsid w:val="00BD7CE0"/>
    <w:rsid w:val="00BE5DFE"/>
    <w:rsid w:val="00C9765D"/>
    <w:rsid w:val="00CD1EDC"/>
    <w:rsid w:val="00CD2987"/>
    <w:rsid w:val="00D214D9"/>
    <w:rsid w:val="00D44539"/>
    <w:rsid w:val="00D518F0"/>
    <w:rsid w:val="00D6598F"/>
    <w:rsid w:val="00D837E6"/>
    <w:rsid w:val="00D87288"/>
    <w:rsid w:val="00DA5C79"/>
    <w:rsid w:val="00DE2B8D"/>
    <w:rsid w:val="00DF2F2A"/>
    <w:rsid w:val="00E00C26"/>
    <w:rsid w:val="00E32A63"/>
    <w:rsid w:val="00E442EC"/>
    <w:rsid w:val="00E86106"/>
    <w:rsid w:val="00E93052"/>
    <w:rsid w:val="00EB0EA3"/>
    <w:rsid w:val="00EE1D2C"/>
    <w:rsid w:val="00EF4EDB"/>
    <w:rsid w:val="00F011EB"/>
    <w:rsid w:val="00F61CA7"/>
    <w:rsid w:val="00FC2A77"/>
    <w:rsid w:val="00FE0417"/>
    <w:rsid w:val="00FE420D"/>
    <w:rsid w:val="00FF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BF4B4"/>
  <w15:docId w15:val="{2054DD54-E72D-41F5-909B-1DDF90F6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Level 1 Topic Heading,H1,Section,(Chapter)"/>
    <w:basedOn w:val="a"/>
    <w:next w:val="a"/>
    <w:link w:val="10"/>
    <w:qFormat/>
    <w:rsid w:val="005209CB"/>
    <w:pPr>
      <w:keepNext/>
      <w:keepLines/>
      <w:numPr>
        <w:numId w:val="4"/>
      </w:numPr>
      <w:suppressAutoHyphens/>
      <w:spacing w:before="360" w:after="240"/>
      <w:outlineLvl w:val="0"/>
    </w:pPr>
    <w:rPr>
      <w:rFonts w:ascii="Arial" w:eastAsia="Times New Roman" w:hAnsi="Arial" w:cs="Times New Roman"/>
      <w:b/>
      <w:bCs/>
      <w:caps/>
      <w:kern w:val="32"/>
      <w:sz w:val="32"/>
      <w:szCs w:val="32"/>
      <w:lang w:val="en-US" w:eastAsia="ru-RU"/>
    </w:rPr>
  </w:style>
  <w:style w:type="paragraph" w:styleId="2">
    <w:name w:val="heading 2"/>
    <w:aliases w:val="H2,h2,Level 2 Topic Heading,H21,Major,(Paragraph L1)"/>
    <w:basedOn w:val="a"/>
    <w:next w:val="a"/>
    <w:link w:val="20"/>
    <w:qFormat/>
    <w:rsid w:val="005209CB"/>
    <w:pPr>
      <w:keepNext/>
      <w:numPr>
        <w:ilvl w:val="1"/>
        <w:numId w:val="4"/>
      </w:numPr>
      <w:suppressAutoHyphens/>
      <w:spacing w:before="240" w:after="60"/>
      <w:outlineLvl w:val="1"/>
    </w:pPr>
    <w:rPr>
      <w:rFonts w:ascii="Arial" w:eastAsia="Times New Roman" w:hAnsi="Arial" w:cs="Arial"/>
      <w:b/>
      <w:bCs/>
      <w:iCs/>
      <w:sz w:val="28"/>
      <w:szCs w:val="28"/>
      <w:lang w:val="en-US" w:eastAsia="ru-RU"/>
    </w:rPr>
  </w:style>
  <w:style w:type="paragraph" w:styleId="3">
    <w:name w:val="heading 3"/>
    <w:aliases w:val="H3,Map,h3,Level 3 Topic Heading,H31,Minor,H32,H33,H34,H35,H36,H37,H38,H39,H310,H311,H312,H313,H314,(Paragraph L2)"/>
    <w:basedOn w:val="a"/>
    <w:next w:val="a"/>
    <w:link w:val="30"/>
    <w:qFormat/>
    <w:rsid w:val="005209CB"/>
    <w:pPr>
      <w:keepNext/>
      <w:numPr>
        <w:ilvl w:val="2"/>
        <w:numId w:val="4"/>
      </w:numPr>
      <w:suppressAutoHyphens/>
      <w:spacing w:before="240" w:after="60"/>
      <w:jc w:val="both"/>
      <w:outlineLvl w:val="2"/>
    </w:pPr>
    <w:rPr>
      <w:rFonts w:ascii="Arial" w:eastAsia="Times New Roman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CB7"/>
    <w:pPr>
      <w:ind w:left="720"/>
      <w:contextualSpacing/>
    </w:pPr>
  </w:style>
  <w:style w:type="character" w:styleId="a4">
    <w:name w:val="Strong"/>
    <w:basedOn w:val="a0"/>
    <w:uiPriority w:val="22"/>
    <w:qFormat/>
    <w:rsid w:val="00140CB7"/>
    <w:rPr>
      <w:b/>
      <w:bCs/>
    </w:rPr>
  </w:style>
  <w:style w:type="table" w:styleId="a5">
    <w:name w:val="Table Grid"/>
    <w:basedOn w:val="a1"/>
    <w:uiPriority w:val="39"/>
    <w:rsid w:val="001A7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8E466A"/>
  </w:style>
  <w:style w:type="character" w:styleId="a7">
    <w:name w:val="Hyperlink"/>
    <w:basedOn w:val="a0"/>
    <w:uiPriority w:val="99"/>
    <w:unhideWhenUsed/>
    <w:rsid w:val="008E466A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E466A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8E466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E466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E466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E466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E466A"/>
    <w:rPr>
      <w:b/>
      <w:bCs/>
      <w:sz w:val="20"/>
      <w:szCs w:val="20"/>
    </w:rPr>
  </w:style>
  <w:style w:type="character" w:customStyle="1" w:styleId="10">
    <w:name w:val="Заголовок 1 Знак"/>
    <w:aliases w:val="h1 Знак,Level 1 Topic Heading Знак,H1 Знак,Section Знак,(Chapter) Знак"/>
    <w:basedOn w:val="a0"/>
    <w:link w:val="1"/>
    <w:rsid w:val="005209CB"/>
    <w:rPr>
      <w:rFonts w:ascii="Arial" w:eastAsia="Times New Roman" w:hAnsi="Arial" w:cs="Times New Roman"/>
      <w:b/>
      <w:bCs/>
      <w:cap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aliases w:val="H2 Знак,h2 Знак,Level 2 Topic Heading Знак,H21 Знак,Major Знак,(Paragraph L1) Знак"/>
    <w:basedOn w:val="a0"/>
    <w:link w:val="2"/>
    <w:rsid w:val="005209CB"/>
    <w:rPr>
      <w:rFonts w:ascii="Arial" w:eastAsia="Times New Roman" w:hAnsi="Arial" w:cs="Arial"/>
      <w:b/>
      <w:bCs/>
      <w:iCs/>
      <w:sz w:val="28"/>
      <w:szCs w:val="28"/>
      <w:lang w:val="en-US" w:eastAsia="ru-RU"/>
    </w:rPr>
  </w:style>
  <w:style w:type="character" w:customStyle="1" w:styleId="30">
    <w:name w:val="Заголовок 3 Знак"/>
    <w:aliases w:val="H3 Знак,Map Знак,h3 Знак,Level 3 Topic Heading Знак,H31 Знак,Minor Знак,H32 Знак,H33 Знак,H34 Знак,H35 Знак,H36 Знак,H37 Знак,H38 Знак,H39 Знак,H310 Знак,H311 Знак,H312 Знак,H313 Знак,H314 Знак,(Paragraph L2) Знак"/>
    <w:basedOn w:val="a0"/>
    <w:link w:val="3"/>
    <w:rsid w:val="005209CB"/>
    <w:rPr>
      <w:rFonts w:ascii="Arial" w:eastAsia="Times New Roman" w:hAnsi="Arial" w:cs="Arial"/>
      <w:b/>
      <w:bCs/>
      <w:sz w:val="20"/>
      <w:szCs w:val="26"/>
      <w:lang w:eastAsia="ru-RU"/>
    </w:rPr>
  </w:style>
  <w:style w:type="character" w:styleId="ad">
    <w:name w:val="FollowedHyperlink"/>
    <w:basedOn w:val="a0"/>
    <w:uiPriority w:val="99"/>
    <w:semiHidden/>
    <w:unhideWhenUsed/>
    <w:rsid w:val="0037354A"/>
    <w:rPr>
      <w:color w:val="954F72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D67F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D67FE"/>
    <w:rPr>
      <w:rFonts w:ascii="Segoe UI" w:hAnsi="Segoe UI" w:cs="Segoe UI"/>
      <w:sz w:val="18"/>
      <w:szCs w:val="18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84455B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E32A6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2A63"/>
  </w:style>
  <w:style w:type="paragraph" w:styleId="af2">
    <w:name w:val="footer"/>
    <w:basedOn w:val="a"/>
    <w:link w:val="af3"/>
    <w:uiPriority w:val="99"/>
    <w:unhideWhenUsed/>
    <w:rsid w:val="00E32A6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2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ce.nalog.ru/gosreg/intro-api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9F6375-79AC-4DA6-82BC-518F247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Румянцева Юлия Александровна</cp:lastModifiedBy>
  <cp:revision>4</cp:revision>
  <dcterms:created xsi:type="dcterms:W3CDTF">2024-03-01T11:59:00Z</dcterms:created>
  <dcterms:modified xsi:type="dcterms:W3CDTF">2024-03-01T12:16:00Z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-2043923508</vt:i4>
  </property>
</Properties>
</file>